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8F84" w14:textId="77777777" w:rsidR="00EC58CB" w:rsidRPr="006B6E1A" w:rsidRDefault="00EC58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eastAsia="Calibri" w:hAnsi="Avenir Roman" w:cs="Calibri"/>
          <w:sz w:val="21"/>
          <w:szCs w:val="21"/>
        </w:rPr>
      </w:pPr>
      <w:bookmarkStart w:id="0" w:name="_heading=h.gjdgxs" w:colFirst="0" w:colLast="0"/>
      <w:bookmarkEnd w:id="0"/>
    </w:p>
    <w:p w14:paraId="2F1BA85A" w14:textId="77777777" w:rsidR="00EC58CB" w:rsidRPr="006B6E1A" w:rsidRDefault="00EC58CB">
      <w:pPr>
        <w:spacing w:before="1" w:line="140" w:lineRule="auto"/>
        <w:rPr>
          <w:rFonts w:ascii="Avenir Roman" w:eastAsia="Calibri" w:hAnsi="Avenir Roman" w:cs="Calibri"/>
          <w:sz w:val="21"/>
          <w:szCs w:val="21"/>
        </w:rPr>
      </w:pPr>
    </w:p>
    <w:p w14:paraId="53163FAA" w14:textId="77777777" w:rsidR="00EC58CB" w:rsidRPr="006B6E1A" w:rsidRDefault="00EC58CB">
      <w:pPr>
        <w:spacing w:line="280" w:lineRule="auto"/>
        <w:jc w:val="center"/>
        <w:rPr>
          <w:rFonts w:ascii="Avenir Roman" w:eastAsia="Calibri" w:hAnsi="Avenir Roman" w:cs="Calibri"/>
          <w:b/>
          <w:color w:val="0E6499"/>
          <w:sz w:val="21"/>
          <w:szCs w:val="21"/>
        </w:rPr>
      </w:pPr>
    </w:p>
    <w:p w14:paraId="179534BA" w14:textId="77777777" w:rsidR="00EC58CB" w:rsidRPr="006B6E1A" w:rsidRDefault="00EC58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Roman" w:eastAsia="Calibri" w:hAnsi="Avenir Roman" w:cs="Calibri"/>
          <w:b/>
          <w:color w:val="1B7BBF"/>
          <w:sz w:val="21"/>
          <w:szCs w:val="21"/>
        </w:rPr>
      </w:pPr>
    </w:p>
    <w:p w14:paraId="5214807C" w14:textId="77777777" w:rsidR="00EC58CB" w:rsidRPr="006B6E1A" w:rsidRDefault="00EC58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Roman" w:eastAsia="Calibri" w:hAnsi="Avenir Roman" w:cs="Calibri"/>
          <w:b/>
          <w:color w:val="1B7BBF"/>
          <w:sz w:val="21"/>
          <w:szCs w:val="21"/>
        </w:rPr>
      </w:pPr>
    </w:p>
    <w:p w14:paraId="779208BC" w14:textId="77777777" w:rsidR="00EC58CB" w:rsidRPr="006B6E1A" w:rsidRDefault="00EC58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Roman" w:eastAsia="Calibri" w:hAnsi="Avenir Roman" w:cs="Calibri"/>
          <w:b/>
          <w:color w:val="1B7BBF"/>
          <w:sz w:val="21"/>
          <w:szCs w:val="21"/>
        </w:rPr>
      </w:pPr>
    </w:p>
    <w:p w14:paraId="1CD03A0E" w14:textId="77777777" w:rsidR="00ED10BF" w:rsidRPr="006B6E1A" w:rsidRDefault="00ED10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Roman" w:eastAsia="Avenir" w:hAnsi="Avenir Roman" w:cs="Avenir"/>
          <w:b/>
          <w:color w:val="1B7BBF"/>
          <w:sz w:val="21"/>
          <w:szCs w:val="21"/>
        </w:rPr>
      </w:pPr>
    </w:p>
    <w:p w14:paraId="3865FF85" w14:textId="793C63DE" w:rsidR="00EC58CB" w:rsidRPr="006B6E1A" w:rsidRDefault="001010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 Roman" w:eastAsia="Avenir" w:hAnsi="Avenir Roman" w:cs="Avenir"/>
          <w:b/>
          <w:color w:val="1B7BBF"/>
          <w:sz w:val="28"/>
          <w:szCs w:val="28"/>
        </w:rPr>
      </w:pPr>
      <w:r w:rsidRPr="006B6E1A">
        <w:rPr>
          <w:rFonts w:ascii="Avenir Roman" w:eastAsia="Avenir" w:hAnsi="Avenir Roman" w:cs="Avenir"/>
          <w:b/>
          <w:color w:val="1B7BBF"/>
          <w:sz w:val="28"/>
          <w:szCs w:val="28"/>
        </w:rPr>
        <w:t>Fellow Membership Application Form</w:t>
      </w:r>
    </w:p>
    <w:p w14:paraId="299C33DC" w14:textId="77777777" w:rsidR="00EC58CB" w:rsidRPr="006B6E1A" w:rsidRDefault="00EC58CB">
      <w:pPr>
        <w:pBdr>
          <w:top w:val="nil"/>
          <w:left w:val="nil"/>
          <w:bottom w:val="nil"/>
          <w:right w:val="nil"/>
          <w:between w:val="nil"/>
        </w:pBdr>
        <w:spacing w:before="23"/>
        <w:jc w:val="center"/>
        <w:rPr>
          <w:rFonts w:ascii="Avenir Roman" w:eastAsia="Avenir" w:hAnsi="Avenir Roman" w:cs="Avenir"/>
          <w:b/>
          <w:color w:val="1B7BBF"/>
          <w:sz w:val="10"/>
          <w:szCs w:val="10"/>
        </w:rPr>
      </w:pPr>
    </w:p>
    <w:p w14:paraId="687E5337" w14:textId="31AEEB03" w:rsidR="00EC58CB" w:rsidRPr="006B6E1A" w:rsidRDefault="0010105A" w:rsidP="003B58A1">
      <w:pPr>
        <w:pBdr>
          <w:top w:val="nil"/>
          <w:left w:val="nil"/>
          <w:bottom w:val="nil"/>
          <w:right w:val="nil"/>
          <w:between w:val="nil"/>
        </w:pBdr>
        <w:spacing w:before="23"/>
        <w:jc w:val="both"/>
        <w:rPr>
          <w:rFonts w:ascii="Avenir Roman" w:eastAsia="Avenir" w:hAnsi="Avenir Roman" w:cs="Avenir"/>
          <w:b/>
          <w:sz w:val="21"/>
          <w:szCs w:val="21"/>
        </w:rPr>
      </w:pPr>
      <w:r w:rsidRPr="006B6E1A">
        <w:rPr>
          <w:rFonts w:ascii="Avenir Roman" w:eastAsia="Avenir" w:hAnsi="Avenir Roman" w:cs="Avenir"/>
          <w:b/>
          <w:sz w:val="21"/>
          <w:szCs w:val="21"/>
        </w:rPr>
        <w:t>Thank</w:t>
      </w:r>
      <w:r w:rsidR="00A85FAE" w:rsidRPr="006B6E1A">
        <w:rPr>
          <w:rFonts w:ascii="Avenir Roman" w:eastAsia="Avenir" w:hAnsi="Avenir Roman" w:cs="Avenir"/>
          <w:b/>
          <w:sz w:val="21"/>
          <w:szCs w:val="21"/>
        </w:rPr>
        <w:t xml:space="preserve"> </w:t>
      </w:r>
      <w:r w:rsidRPr="006B6E1A">
        <w:rPr>
          <w:rFonts w:ascii="Avenir Roman" w:eastAsia="Avenir" w:hAnsi="Avenir Roman" w:cs="Avenir"/>
          <w:b/>
          <w:sz w:val="21"/>
          <w:szCs w:val="21"/>
        </w:rPr>
        <w:t xml:space="preserve">you for your interest in becoming a Fellow Member of the Millinery Association of Australia. We look forward to reviewing your </w:t>
      </w:r>
      <w:r w:rsidR="00C45AFF" w:rsidRPr="006B6E1A">
        <w:rPr>
          <w:rFonts w:ascii="Avenir Roman" w:eastAsia="Avenir" w:hAnsi="Avenir Roman" w:cs="Avenir"/>
          <w:b/>
          <w:sz w:val="21"/>
          <w:szCs w:val="21"/>
        </w:rPr>
        <w:t>A</w:t>
      </w:r>
      <w:r w:rsidRPr="006B6E1A">
        <w:rPr>
          <w:rFonts w:ascii="Avenir Roman" w:eastAsia="Avenir" w:hAnsi="Avenir Roman" w:cs="Avenir"/>
          <w:b/>
          <w:sz w:val="21"/>
          <w:szCs w:val="21"/>
        </w:rPr>
        <w:t>pplication.</w:t>
      </w:r>
    </w:p>
    <w:p w14:paraId="68CF48C7" w14:textId="77777777" w:rsidR="00926462" w:rsidRPr="006B6E1A" w:rsidRDefault="00926462" w:rsidP="003B58A1">
      <w:pPr>
        <w:pBdr>
          <w:top w:val="nil"/>
          <w:left w:val="nil"/>
          <w:bottom w:val="nil"/>
          <w:right w:val="nil"/>
          <w:between w:val="nil"/>
        </w:pBdr>
        <w:spacing w:before="23"/>
        <w:jc w:val="both"/>
        <w:rPr>
          <w:rFonts w:ascii="Avenir Roman" w:eastAsia="Avenir" w:hAnsi="Avenir Roman" w:cs="Avenir"/>
          <w:b/>
          <w:sz w:val="10"/>
          <w:szCs w:val="10"/>
        </w:rPr>
      </w:pPr>
    </w:p>
    <w:p w14:paraId="44487F5C" w14:textId="7E4C4A02" w:rsidR="00926462" w:rsidRPr="006B6E1A" w:rsidRDefault="00926462" w:rsidP="003B58A1">
      <w:pPr>
        <w:pStyle w:val="NormalWeb"/>
        <w:spacing w:before="23" w:beforeAutospacing="0" w:after="0" w:afterAutospacing="0"/>
        <w:jc w:val="both"/>
        <w:rPr>
          <w:rFonts w:ascii="Avenir Roman" w:hAnsi="Avenir Roman"/>
          <w:color w:val="000000"/>
          <w:sz w:val="21"/>
          <w:szCs w:val="21"/>
        </w:rPr>
      </w:pPr>
      <w:r w:rsidRPr="006B6E1A">
        <w:rPr>
          <w:rFonts w:ascii="Avenir Roman" w:hAnsi="Avenir Roman"/>
          <w:color w:val="000000"/>
          <w:sz w:val="21"/>
          <w:szCs w:val="21"/>
        </w:rPr>
        <w:t xml:space="preserve">The Committee meets monthly and will assess your </w:t>
      </w:r>
      <w:r w:rsidR="00C45AFF" w:rsidRPr="006B6E1A">
        <w:rPr>
          <w:rFonts w:ascii="Avenir Roman" w:hAnsi="Avenir Roman"/>
          <w:color w:val="000000"/>
          <w:sz w:val="21"/>
          <w:szCs w:val="21"/>
        </w:rPr>
        <w:t>A</w:t>
      </w:r>
      <w:r w:rsidRPr="006B6E1A">
        <w:rPr>
          <w:rFonts w:ascii="Avenir Roman" w:hAnsi="Avenir Roman"/>
          <w:color w:val="000000"/>
          <w:sz w:val="21"/>
          <w:szCs w:val="21"/>
        </w:rPr>
        <w:t>pplication as promptly as possible.</w:t>
      </w:r>
    </w:p>
    <w:p w14:paraId="1C92F998" w14:textId="589B4D71" w:rsidR="00EC58CB" w:rsidRPr="006B6E1A" w:rsidRDefault="00C45AFF" w:rsidP="003B58A1">
      <w:pPr>
        <w:pBdr>
          <w:top w:val="nil"/>
          <w:left w:val="nil"/>
          <w:bottom w:val="nil"/>
          <w:right w:val="nil"/>
          <w:between w:val="nil"/>
        </w:pBdr>
        <w:spacing w:before="23"/>
        <w:jc w:val="both"/>
        <w:rPr>
          <w:rFonts w:ascii="Avenir Roman" w:eastAsia="Avenir" w:hAnsi="Avenir Roman" w:cs="Avenir"/>
          <w:sz w:val="21"/>
          <w:szCs w:val="21"/>
        </w:rPr>
      </w:pPr>
      <w:r w:rsidRPr="006B6E1A">
        <w:rPr>
          <w:rFonts w:ascii="Avenir Roman" w:hAnsi="Avenir Roman"/>
          <w:color w:val="000000"/>
          <w:sz w:val="21"/>
          <w:szCs w:val="21"/>
        </w:rPr>
        <w:t xml:space="preserve">To submit your application or request support, please contact us </w:t>
      </w:r>
      <w:hyperlink r:id="rId8" w:history="1">
        <w:r w:rsidRPr="006B6E1A">
          <w:rPr>
            <w:rStyle w:val="Hyperlink"/>
            <w:rFonts w:ascii="Avenir Roman" w:eastAsiaTheme="majorEastAsia" w:hAnsi="Avenir Roman"/>
            <w:color w:val="0070C0"/>
            <w:sz w:val="21"/>
            <w:szCs w:val="21"/>
          </w:rPr>
          <w:t>here</w:t>
        </w:r>
      </w:hyperlink>
      <w:r w:rsidRPr="006B6E1A">
        <w:rPr>
          <w:rFonts w:ascii="Avenir Roman" w:hAnsi="Avenir Roman"/>
          <w:color w:val="000000"/>
          <w:sz w:val="21"/>
          <w:szCs w:val="21"/>
        </w:rPr>
        <w:t>.</w:t>
      </w:r>
    </w:p>
    <w:tbl>
      <w:tblPr>
        <w:tblStyle w:val="a5"/>
        <w:tblpPr w:leftFromText="180" w:rightFromText="180" w:topFromText="180" w:bottomFromText="180" w:vertAnchor="text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2565"/>
        <w:gridCol w:w="1320"/>
        <w:gridCol w:w="144"/>
        <w:gridCol w:w="3816"/>
      </w:tblGrid>
      <w:tr w:rsidR="00613F76" w:rsidRPr="006B6E1A" w14:paraId="0B7E2021" w14:textId="77777777" w:rsidTr="00C440F0">
        <w:trPr>
          <w:trHeight w:val="270"/>
        </w:trPr>
        <w:tc>
          <w:tcPr>
            <w:tcW w:w="1920" w:type="dxa"/>
          </w:tcPr>
          <w:p w14:paraId="596F7D39" w14:textId="26B6A029" w:rsidR="00613F76" w:rsidRPr="006B6E1A" w:rsidRDefault="00613F76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  <w:r>
              <w:rPr>
                <w:rFonts w:ascii="Avenir Roman" w:eastAsia="Avenir" w:hAnsi="Avenir Roman" w:cs="Avenir"/>
                <w:sz w:val="21"/>
                <w:szCs w:val="21"/>
              </w:rPr>
              <w:t>Date</w:t>
            </w:r>
          </w:p>
        </w:tc>
        <w:tc>
          <w:tcPr>
            <w:tcW w:w="7845" w:type="dxa"/>
            <w:gridSpan w:val="4"/>
          </w:tcPr>
          <w:p w14:paraId="368445FF" w14:textId="77777777" w:rsidR="00613F76" w:rsidRPr="006B6E1A" w:rsidRDefault="00613F76" w:rsidP="00790678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</w:tr>
      <w:tr w:rsidR="00EC58CB" w:rsidRPr="006B6E1A" w14:paraId="01FD5B28" w14:textId="77777777" w:rsidTr="00A85FAE">
        <w:trPr>
          <w:trHeight w:val="270"/>
        </w:trPr>
        <w:tc>
          <w:tcPr>
            <w:tcW w:w="1920" w:type="dxa"/>
          </w:tcPr>
          <w:p w14:paraId="31A2024D" w14:textId="63E0BB01" w:rsidR="00EC58CB" w:rsidRPr="006B6E1A" w:rsidRDefault="0010105A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First Name</w:t>
            </w:r>
          </w:p>
        </w:tc>
        <w:tc>
          <w:tcPr>
            <w:tcW w:w="2565" w:type="dxa"/>
          </w:tcPr>
          <w:p w14:paraId="2F3F0FF4" w14:textId="77777777" w:rsidR="00EC58CB" w:rsidRPr="006B6E1A" w:rsidRDefault="00EC58CB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  <w:tc>
          <w:tcPr>
            <w:tcW w:w="1464" w:type="dxa"/>
            <w:gridSpan w:val="2"/>
          </w:tcPr>
          <w:p w14:paraId="2153BE29" w14:textId="77777777" w:rsidR="00EC58CB" w:rsidRPr="006B6E1A" w:rsidRDefault="0010105A" w:rsidP="00613F76">
            <w:pPr>
              <w:spacing w:before="120" w:after="100" w:afterAutospacing="1"/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Last Name</w:t>
            </w:r>
          </w:p>
        </w:tc>
        <w:tc>
          <w:tcPr>
            <w:tcW w:w="3816" w:type="dxa"/>
          </w:tcPr>
          <w:p w14:paraId="24B2FF6A" w14:textId="77777777" w:rsidR="00EC58CB" w:rsidRPr="006B6E1A" w:rsidRDefault="00EC58CB" w:rsidP="00790678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</w:tr>
      <w:tr w:rsidR="00EC58CB" w:rsidRPr="006B6E1A" w14:paraId="5C472BFC" w14:textId="77777777" w:rsidTr="00D27B38">
        <w:trPr>
          <w:trHeight w:val="270"/>
        </w:trPr>
        <w:tc>
          <w:tcPr>
            <w:tcW w:w="1920" w:type="dxa"/>
          </w:tcPr>
          <w:p w14:paraId="6F9EB23E" w14:textId="1D3AC732" w:rsidR="00EC58CB" w:rsidRPr="006B6E1A" w:rsidRDefault="0010105A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Business Name</w:t>
            </w:r>
          </w:p>
        </w:tc>
        <w:tc>
          <w:tcPr>
            <w:tcW w:w="7845" w:type="dxa"/>
            <w:gridSpan w:val="4"/>
          </w:tcPr>
          <w:p w14:paraId="3628F4E1" w14:textId="77777777" w:rsidR="00EC58CB" w:rsidRPr="006B6E1A" w:rsidRDefault="00EC58CB" w:rsidP="00613F76">
            <w:pPr>
              <w:spacing w:before="120" w:after="100" w:afterAutospacing="1"/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</w:tr>
      <w:tr w:rsidR="00EC58CB" w:rsidRPr="006B6E1A" w14:paraId="3840CD8A" w14:textId="77777777" w:rsidTr="00D27B38">
        <w:trPr>
          <w:trHeight w:val="270"/>
        </w:trPr>
        <w:tc>
          <w:tcPr>
            <w:tcW w:w="1920" w:type="dxa"/>
          </w:tcPr>
          <w:p w14:paraId="316F50FE" w14:textId="4210E555" w:rsidR="00EC58CB" w:rsidRPr="006B6E1A" w:rsidRDefault="0010105A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Street Address</w:t>
            </w:r>
          </w:p>
        </w:tc>
        <w:tc>
          <w:tcPr>
            <w:tcW w:w="7845" w:type="dxa"/>
            <w:gridSpan w:val="4"/>
          </w:tcPr>
          <w:p w14:paraId="1682F013" w14:textId="77777777" w:rsidR="00EC58CB" w:rsidRPr="006B6E1A" w:rsidRDefault="00EC58CB" w:rsidP="00613F76">
            <w:pPr>
              <w:spacing w:before="120" w:after="100" w:afterAutospacing="1"/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</w:tr>
      <w:tr w:rsidR="00EC58CB" w:rsidRPr="006B6E1A" w14:paraId="6A097061" w14:textId="77777777" w:rsidTr="00A85FAE">
        <w:trPr>
          <w:trHeight w:val="270"/>
        </w:trPr>
        <w:tc>
          <w:tcPr>
            <w:tcW w:w="1920" w:type="dxa"/>
          </w:tcPr>
          <w:p w14:paraId="2919E94C" w14:textId="4B3EC4CE" w:rsidR="00EC58CB" w:rsidRPr="006B6E1A" w:rsidRDefault="0010105A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City/Suburb</w:t>
            </w:r>
          </w:p>
        </w:tc>
        <w:tc>
          <w:tcPr>
            <w:tcW w:w="2565" w:type="dxa"/>
          </w:tcPr>
          <w:p w14:paraId="6217CAFE" w14:textId="77777777" w:rsidR="00EC58CB" w:rsidRPr="006B6E1A" w:rsidRDefault="00EC58CB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  <w:tc>
          <w:tcPr>
            <w:tcW w:w="1464" w:type="dxa"/>
            <w:gridSpan w:val="2"/>
          </w:tcPr>
          <w:p w14:paraId="45D36FEE" w14:textId="77777777" w:rsidR="00EC58CB" w:rsidRPr="006B6E1A" w:rsidRDefault="0010105A" w:rsidP="00613F76">
            <w:pPr>
              <w:spacing w:before="120" w:after="100" w:afterAutospacing="1"/>
              <w:ind w:right="675"/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State</w:t>
            </w:r>
          </w:p>
        </w:tc>
        <w:tc>
          <w:tcPr>
            <w:tcW w:w="3816" w:type="dxa"/>
          </w:tcPr>
          <w:p w14:paraId="5B79C863" w14:textId="77777777" w:rsidR="00EC58CB" w:rsidRPr="006B6E1A" w:rsidRDefault="00EC58CB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</w:tr>
      <w:tr w:rsidR="00EC58CB" w:rsidRPr="006B6E1A" w14:paraId="2387401B" w14:textId="77777777" w:rsidTr="00A85FAE">
        <w:trPr>
          <w:trHeight w:val="270"/>
        </w:trPr>
        <w:tc>
          <w:tcPr>
            <w:tcW w:w="1920" w:type="dxa"/>
          </w:tcPr>
          <w:p w14:paraId="07292118" w14:textId="528173A8" w:rsidR="00EC58CB" w:rsidRPr="006B6E1A" w:rsidRDefault="0010105A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Postcode</w:t>
            </w:r>
          </w:p>
        </w:tc>
        <w:tc>
          <w:tcPr>
            <w:tcW w:w="2565" w:type="dxa"/>
          </w:tcPr>
          <w:p w14:paraId="4FE73FC1" w14:textId="77777777" w:rsidR="00EC58CB" w:rsidRPr="006B6E1A" w:rsidRDefault="00EC58CB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  <w:tc>
          <w:tcPr>
            <w:tcW w:w="1464" w:type="dxa"/>
            <w:gridSpan w:val="2"/>
          </w:tcPr>
          <w:p w14:paraId="7585A521" w14:textId="3FE85213" w:rsidR="00EC58CB" w:rsidRPr="006B6E1A" w:rsidRDefault="0010105A" w:rsidP="00613F76">
            <w:pPr>
              <w:spacing w:before="120" w:after="100" w:afterAutospacing="1"/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Count</w:t>
            </w:r>
            <w:r w:rsidR="00125320">
              <w:rPr>
                <w:rFonts w:ascii="Avenir Roman" w:eastAsia="Avenir" w:hAnsi="Avenir Roman" w:cs="Avenir"/>
                <w:sz w:val="21"/>
                <w:szCs w:val="21"/>
              </w:rPr>
              <w:t>r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y</w:t>
            </w:r>
          </w:p>
        </w:tc>
        <w:tc>
          <w:tcPr>
            <w:tcW w:w="3816" w:type="dxa"/>
          </w:tcPr>
          <w:p w14:paraId="231CD0E9" w14:textId="77777777" w:rsidR="00EC58CB" w:rsidRPr="006B6E1A" w:rsidRDefault="00EC58CB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</w:tr>
      <w:tr w:rsidR="00EC58CB" w:rsidRPr="006B6E1A" w14:paraId="1F512541" w14:textId="77777777" w:rsidTr="00A85FAE">
        <w:trPr>
          <w:trHeight w:val="270"/>
        </w:trPr>
        <w:tc>
          <w:tcPr>
            <w:tcW w:w="1920" w:type="dxa"/>
          </w:tcPr>
          <w:p w14:paraId="16B30DE6" w14:textId="091A56D2" w:rsidR="00EC58CB" w:rsidRPr="006B6E1A" w:rsidRDefault="0010105A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Telephone</w:t>
            </w:r>
          </w:p>
        </w:tc>
        <w:tc>
          <w:tcPr>
            <w:tcW w:w="2565" w:type="dxa"/>
          </w:tcPr>
          <w:p w14:paraId="6E28EBF8" w14:textId="77777777" w:rsidR="00EC58CB" w:rsidRPr="006B6E1A" w:rsidRDefault="00EC58CB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  <w:tc>
          <w:tcPr>
            <w:tcW w:w="1464" w:type="dxa"/>
            <w:gridSpan w:val="2"/>
          </w:tcPr>
          <w:p w14:paraId="32F18ADF" w14:textId="77777777" w:rsidR="00EC58CB" w:rsidRPr="006B6E1A" w:rsidRDefault="0010105A" w:rsidP="00613F76">
            <w:pPr>
              <w:spacing w:before="120" w:after="100" w:afterAutospacing="1"/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Mobile</w:t>
            </w:r>
          </w:p>
        </w:tc>
        <w:tc>
          <w:tcPr>
            <w:tcW w:w="3816" w:type="dxa"/>
          </w:tcPr>
          <w:p w14:paraId="77695790" w14:textId="77777777" w:rsidR="00EC58CB" w:rsidRPr="006B6E1A" w:rsidRDefault="00EC58CB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</w:tr>
      <w:tr w:rsidR="00EC58CB" w:rsidRPr="006B6E1A" w14:paraId="5264312E" w14:textId="77777777" w:rsidTr="00D27B38">
        <w:trPr>
          <w:trHeight w:val="270"/>
        </w:trPr>
        <w:tc>
          <w:tcPr>
            <w:tcW w:w="1920" w:type="dxa"/>
          </w:tcPr>
          <w:p w14:paraId="070EDE7F" w14:textId="78023E3B" w:rsidR="00EC58CB" w:rsidRPr="006B6E1A" w:rsidRDefault="0010105A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Email </w:t>
            </w:r>
            <w:r w:rsidR="008D027C" w:rsidRPr="006B6E1A">
              <w:rPr>
                <w:rFonts w:ascii="Avenir Roman" w:eastAsia="Avenir" w:hAnsi="Avenir Roman" w:cs="Avenir"/>
                <w:sz w:val="21"/>
                <w:szCs w:val="21"/>
              </w:rPr>
              <w:t>A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ddress</w:t>
            </w:r>
          </w:p>
        </w:tc>
        <w:tc>
          <w:tcPr>
            <w:tcW w:w="7845" w:type="dxa"/>
            <w:gridSpan w:val="4"/>
          </w:tcPr>
          <w:p w14:paraId="607A643C" w14:textId="77777777" w:rsidR="00EC58CB" w:rsidRPr="006B6E1A" w:rsidRDefault="00EC58CB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</w:tr>
      <w:tr w:rsidR="00EC58CB" w:rsidRPr="006B6E1A" w14:paraId="43A19CCA" w14:textId="77777777" w:rsidTr="00D27B38">
        <w:trPr>
          <w:trHeight w:val="270"/>
        </w:trPr>
        <w:tc>
          <w:tcPr>
            <w:tcW w:w="1920" w:type="dxa"/>
          </w:tcPr>
          <w:p w14:paraId="68BF9450" w14:textId="433C3677" w:rsidR="00EC58CB" w:rsidRPr="006B6E1A" w:rsidRDefault="0010105A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Website</w:t>
            </w:r>
          </w:p>
        </w:tc>
        <w:tc>
          <w:tcPr>
            <w:tcW w:w="7845" w:type="dxa"/>
            <w:gridSpan w:val="4"/>
          </w:tcPr>
          <w:p w14:paraId="18A9C2C4" w14:textId="77777777" w:rsidR="00EC58CB" w:rsidRPr="006B6E1A" w:rsidRDefault="00EC58CB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</w:tr>
      <w:tr w:rsidR="00613F76" w:rsidRPr="006B6E1A" w14:paraId="33C26B17" w14:textId="77777777" w:rsidTr="00D27B38">
        <w:trPr>
          <w:trHeight w:val="270"/>
        </w:trPr>
        <w:tc>
          <w:tcPr>
            <w:tcW w:w="1920" w:type="dxa"/>
          </w:tcPr>
          <w:p w14:paraId="635951C7" w14:textId="07769523" w:rsidR="00613F76" w:rsidRPr="006B6E1A" w:rsidRDefault="00613F76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  <w:r>
              <w:rPr>
                <w:rFonts w:ascii="Avenir Roman" w:eastAsia="Avenir" w:hAnsi="Avenir Roman" w:cs="Avenir"/>
                <w:sz w:val="21"/>
                <w:szCs w:val="21"/>
              </w:rPr>
              <w:t>Instagram</w:t>
            </w:r>
          </w:p>
        </w:tc>
        <w:tc>
          <w:tcPr>
            <w:tcW w:w="7845" w:type="dxa"/>
            <w:gridSpan w:val="4"/>
          </w:tcPr>
          <w:p w14:paraId="74A33202" w14:textId="77777777" w:rsidR="00613F76" w:rsidRPr="006B6E1A" w:rsidRDefault="00613F76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613F76" w:rsidRPr="006B6E1A" w14:paraId="3302637E" w14:textId="77777777" w:rsidTr="00D27B38">
        <w:trPr>
          <w:trHeight w:val="270"/>
        </w:trPr>
        <w:tc>
          <w:tcPr>
            <w:tcW w:w="1920" w:type="dxa"/>
          </w:tcPr>
          <w:p w14:paraId="593A681A" w14:textId="64DACB4C" w:rsidR="00613F76" w:rsidRPr="006B6E1A" w:rsidRDefault="00613F76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  <w:r>
              <w:rPr>
                <w:rFonts w:ascii="Avenir Roman" w:eastAsia="Avenir" w:hAnsi="Avenir Roman" w:cs="Avenir"/>
                <w:sz w:val="21"/>
                <w:szCs w:val="21"/>
              </w:rPr>
              <w:t>Facebook</w:t>
            </w:r>
          </w:p>
        </w:tc>
        <w:tc>
          <w:tcPr>
            <w:tcW w:w="7845" w:type="dxa"/>
            <w:gridSpan w:val="4"/>
          </w:tcPr>
          <w:p w14:paraId="30B88CE8" w14:textId="77777777" w:rsidR="00613F76" w:rsidRPr="006B6E1A" w:rsidRDefault="00613F76" w:rsidP="00613F76">
            <w:pPr>
              <w:spacing w:before="120" w:after="100" w:afterAutospacing="1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</w:tr>
      <w:tr w:rsidR="00EC58CB" w:rsidRPr="006B6E1A" w14:paraId="2A18117F" w14:textId="77777777" w:rsidTr="00A85FAE">
        <w:trPr>
          <w:trHeight w:val="1250"/>
        </w:trPr>
        <w:tc>
          <w:tcPr>
            <w:tcW w:w="1920" w:type="dxa"/>
          </w:tcPr>
          <w:p w14:paraId="7FC4A425" w14:textId="7FDFCE20" w:rsidR="00EC58CB" w:rsidRPr="006B6E1A" w:rsidRDefault="0010105A" w:rsidP="00613F76">
            <w:pPr>
              <w:spacing w:before="12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Marketing </w:t>
            </w:r>
            <w:r w:rsidR="008D027C" w:rsidRPr="006B6E1A">
              <w:rPr>
                <w:rFonts w:ascii="Avenir Roman" w:eastAsia="Avenir" w:hAnsi="Avenir Roman" w:cs="Avenir"/>
                <w:sz w:val="21"/>
                <w:szCs w:val="21"/>
              </w:rPr>
              <w:t>&amp;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</w:t>
            </w:r>
            <w:r w:rsidR="00C45AFF"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Promotion</w:t>
            </w:r>
          </w:p>
        </w:tc>
        <w:tc>
          <w:tcPr>
            <w:tcW w:w="3885" w:type="dxa"/>
            <w:gridSpan w:val="2"/>
          </w:tcPr>
          <w:p w14:paraId="35DA0C63" w14:textId="235D0EF6" w:rsidR="00EC58CB" w:rsidRPr="006B6E1A" w:rsidRDefault="0010105A" w:rsidP="00613F76">
            <w:pPr>
              <w:widowControl w:val="0"/>
              <w:spacing w:before="120"/>
              <w:ind w:left="41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Do you consent to images of your work being shared on our social media platforms?</w:t>
            </w:r>
            <w:r w:rsidR="00A85FAE"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  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</w:t>
            </w:r>
            <w:sdt>
              <w:sdtPr>
                <w:rPr>
                  <w:rFonts w:ascii="Avenir Roman" w:hAnsi="Avenir Roman"/>
                  <w:sz w:val="21"/>
                  <w:szCs w:val="21"/>
                  <w:shd w:val="clear" w:color="auto" w:fill="D9D9D9" w:themeFill="background1" w:themeFillShade="D9"/>
                </w:rPr>
                <w:alias w:val="Do you consent to images of your work being shared on our social media platforms?"/>
                <w:id w:val="-1238061792"/>
                <w:dropDownList>
                  <w:listItem w:displayText="Choose one" w:value="Choose one"/>
                  <w:listItem w:displayText="Yes" w:value="Yes"/>
                  <w:listItem w:displayText="No" w:value="No"/>
                  <w:listItem w:displayText="Maybe later" w:value="Maybe later"/>
                </w:dropDownList>
              </w:sdtPr>
              <w:sdtEndPr/>
              <w:sdtContent>
                <w:r w:rsidRPr="006B6E1A">
                  <w:rPr>
                    <w:rFonts w:ascii="Avenir Roman" w:eastAsia="Avenir" w:hAnsi="Avenir Roman" w:cs="Avenir"/>
                    <w:sz w:val="21"/>
                    <w:szCs w:val="21"/>
                    <w:shd w:val="clear" w:color="auto" w:fill="D9D9D9" w:themeFill="background1" w:themeFillShade="D9"/>
                  </w:rPr>
                  <w:t>Choose one</w:t>
                </w:r>
              </w:sdtContent>
            </w:sdt>
          </w:p>
        </w:tc>
        <w:tc>
          <w:tcPr>
            <w:tcW w:w="3960" w:type="dxa"/>
            <w:gridSpan w:val="2"/>
            <w:shd w:val="clear" w:color="auto" w:fill="auto"/>
          </w:tcPr>
          <w:p w14:paraId="47E4A844" w14:textId="4E9A703C" w:rsidR="00EC58CB" w:rsidRPr="006B6E1A" w:rsidRDefault="0010105A" w:rsidP="00613F76">
            <w:pPr>
              <w:spacing w:before="12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Should we list your business details on our website? </w:t>
            </w:r>
            <w:r w:rsidR="00A85FAE"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   </w:t>
            </w:r>
            <w:r w:rsidR="00A85FAE" w:rsidRPr="006B6E1A">
              <w:rPr>
                <w:rFonts w:ascii="Avenir Roman" w:hAnsi="Avenir Roman"/>
                <w:sz w:val="21"/>
                <w:szCs w:val="21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ascii="Avenir Roman" w:hAnsi="Avenir Roman"/>
                  <w:sz w:val="21"/>
                  <w:szCs w:val="21"/>
                  <w:shd w:val="clear" w:color="auto" w:fill="D9D9D9" w:themeFill="background1" w:themeFillShade="D9"/>
                </w:rPr>
                <w:alias w:val="Would you like your details listed on our website?"/>
                <w:id w:val="-1109742195"/>
                <w:dropDownList>
                  <w:listItem w:displayText="Choose one" w:value="Choose one"/>
                  <w:listItem w:displayText="Yes" w:value="Yes"/>
                  <w:listItem w:displayText="No" w:value="No"/>
                  <w:listItem w:displayText="Maybe later" w:value="Maybe later"/>
                </w:dropDownList>
              </w:sdtPr>
              <w:sdtEndPr/>
              <w:sdtContent>
                <w:r w:rsidR="00A85FAE" w:rsidRPr="006B6E1A">
                  <w:rPr>
                    <w:rFonts w:ascii="Avenir Roman" w:eastAsia="Avenir" w:hAnsi="Avenir Roman" w:cs="Avenir"/>
                    <w:sz w:val="21"/>
                    <w:szCs w:val="21"/>
                    <w:shd w:val="clear" w:color="auto" w:fill="D9D9D9" w:themeFill="background1" w:themeFillShade="D9"/>
                  </w:rPr>
                  <w:t>Choose one</w:t>
                </w:r>
              </w:sdtContent>
            </w:sdt>
          </w:p>
        </w:tc>
      </w:tr>
      <w:tr w:rsidR="00EC58CB" w:rsidRPr="006B6E1A" w14:paraId="2D46F08B" w14:textId="77777777" w:rsidTr="00D27B38">
        <w:trPr>
          <w:trHeight w:val="290"/>
        </w:trPr>
        <w:tc>
          <w:tcPr>
            <w:tcW w:w="9765" w:type="dxa"/>
            <w:gridSpan w:val="5"/>
          </w:tcPr>
          <w:p w14:paraId="7863F1FA" w14:textId="70EC70AF" w:rsidR="00EC58CB" w:rsidRPr="006B6E1A" w:rsidRDefault="0010105A" w:rsidP="00613F76">
            <w:pPr>
              <w:spacing w:before="12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How did you hear about the Millinery Association of Australia?</w:t>
            </w:r>
            <w:r w:rsidR="00A85FAE"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 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</w:t>
            </w:r>
            <w:sdt>
              <w:sdtPr>
                <w:rPr>
                  <w:rFonts w:ascii="Avenir Roman" w:hAnsi="Avenir Roman"/>
                  <w:sz w:val="21"/>
                  <w:szCs w:val="21"/>
                  <w:shd w:val="clear" w:color="auto" w:fill="D9D9D9" w:themeFill="background1" w:themeFillShade="D9"/>
                </w:rPr>
                <w:alias w:val="How did you hear about Millinery Australia?"/>
                <w:id w:val="1010112167"/>
                <w:dropDownList>
                  <w:listItem w:displayText="Choose one" w:value="Choose one"/>
                  <w:listItem w:displayText="teacher/mentor" w:value="teacher/mentor"/>
                  <w:listItem w:displayText="website" w:value="website"/>
                  <w:listItem w:displayText="Instagram" w:value="Instagram"/>
                  <w:listItem w:displayText="Facebook" w:value="Facebook"/>
                  <w:listItem w:displayText="other milliner/s" w:value="other milliner/s"/>
                  <w:listItem w:displayText="millinery event" w:value="millinery event"/>
                  <w:listItem w:displayText="word of mouth" w:value="word of mouth"/>
                  <w:listItem w:displayText="millinery workshop" w:value="millinery workshop"/>
                  <w:listItem w:displayText="other" w:value="other"/>
                </w:dropDownList>
              </w:sdtPr>
              <w:sdtEndPr/>
              <w:sdtContent>
                <w:r w:rsidRPr="006B6E1A">
                  <w:rPr>
                    <w:rFonts w:ascii="Avenir Roman" w:eastAsia="Avenir" w:hAnsi="Avenir Roman" w:cs="Avenir"/>
                    <w:color w:val="000000"/>
                    <w:sz w:val="21"/>
                    <w:szCs w:val="21"/>
                    <w:shd w:val="clear" w:color="auto" w:fill="D9D9D9" w:themeFill="background1" w:themeFillShade="D9"/>
                  </w:rPr>
                  <w:t>Choose one</w:t>
                </w:r>
              </w:sdtContent>
            </w:sdt>
          </w:p>
        </w:tc>
      </w:tr>
      <w:tr w:rsidR="00EC58CB" w:rsidRPr="006B6E1A" w14:paraId="059E95F0" w14:textId="77777777" w:rsidTr="003B3A15">
        <w:trPr>
          <w:trHeight w:val="270"/>
        </w:trPr>
        <w:tc>
          <w:tcPr>
            <w:tcW w:w="9765" w:type="dxa"/>
            <w:gridSpan w:val="5"/>
            <w:shd w:val="clear" w:color="auto" w:fill="auto"/>
          </w:tcPr>
          <w:p w14:paraId="68589A02" w14:textId="77777777" w:rsidR="00AA3210" w:rsidRPr="006B6E1A" w:rsidRDefault="0010105A" w:rsidP="00613F76">
            <w:pPr>
              <w:spacing w:before="12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By applying for membership to the Millinery Association of Australia, you agree that you     have read and will abide by the </w:t>
            </w:r>
            <w:hyperlink r:id="rId9">
              <w:r w:rsidRPr="006B6E1A">
                <w:rPr>
                  <w:rFonts w:ascii="Avenir Roman" w:eastAsia="Avenir" w:hAnsi="Avenir Roman" w:cs="Avenir"/>
                  <w:color w:val="1155CC"/>
                  <w:sz w:val="21"/>
                  <w:szCs w:val="21"/>
                  <w:u w:val="single"/>
                </w:rPr>
                <w:t>Code of Conduct</w:t>
              </w:r>
            </w:hyperlink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and the </w:t>
            </w:r>
            <w:hyperlink r:id="rId10">
              <w:r w:rsidRPr="006B6E1A">
                <w:rPr>
                  <w:rFonts w:ascii="Avenir Roman" w:eastAsia="Avenir" w:hAnsi="Avenir Roman" w:cs="Avenir"/>
                  <w:color w:val="1155CC"/>
                  <w:sz w:val="21"/>
                  <w:szCs w:val="21"/>
                  <w:u w:val="single"/>
                </w:rPr>
                <w:t>Rules of the Millinery Association of Australia Inc.</w:t>
              </w:r>
            </w:hyperlink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and that you understand the adopted </w:t>
            </w:r>
            <w:hyperlink r:id="rId11">
              <w:r w:rsidRPr="006B6E1A">
                <w:rPr>
                  <w:rFonts w:ascii="Avenir Roman" w:eastAsia="Avenir" w:hAnsi="Avenir Roman" w:cs="Avenir"/>
                  <w:color w:val="1155CC"/>
                  <w:sz w:val="21"/>
                  <w:szCs w:val="21"/>
                  <w:u w:val="single"/>
                </w:rPr>
                <w:t>Privacy Policy</w:t>
              </w:r>
            </w:hyperlink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. </w:t>
            </w:r>
          </w:p>
          <w:p w14:paraId="6F8877E1" w14:textId="3C6046C8" w:rsidR="00EC58CB" w:rsidRDefault="0010105A" w:rsidP="00613F76">
            <w:pPr>
              <w:spacing w:before="12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Do you understand and agree?</w:t>
            </w:r>
            <w:r w:rsidR="003B3A15"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  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</w:t>
            </w:r>
            <w:sdt>
              <w:sdtPr>
                <w:rPr>
                  <w:rFonts w:ascii="Avenir Roman" w:hAnsi="Avenir Roman"/>
                  <w:sz w:val="21"/>
                  <w:szCs w:val="21"/>
                  <w:shd w:val="clear" w:color="auto" w:fill="D9D9D9" w:themeFill="background1" w:themeFillShade="D9"/>
                </w:rPr>
                <w:alias w:val="Do you understand and agree to these requirements?"/>
                <w:id w:val="-1433301391"/>
                <w:dropDownList>
                  <w:listItem w:displayText="Choose one" w:value="Choose one"/>
                  <w:listItem w:displayText="I understand and agree" w:value="I understand and agree"/>
                  <w:listItem w:displayText="I disagree" w:value="I disagree"/>
                </w:dropDownList>
              </w:sdtPr>
              <w:sdtEndPr/>
              <w:sdtContent>
                <w:r w:rsidRPr="006B6E1A">
                  <w:rPr>
                    <w:rFonts w:ascii="Avenir Roman" w:eastAsia="Avenir" w:hAnsi="Avenir Roman" w:cs="Avenir"/>
                    <w:sz w:val="21"/>
                    <w:szCs w:val="21"/>
                    <w:shd w:val="clear" w:color="auto" w:fill="D9D9D9" w:themeFill="background1" w:themeFillShade="D9"/>
                  </w:rPr>
                  <w:t>Choose one</w:t>
                </w:r>
              </w:sdtContent>
            </w:sdt>
          </w:p>
          <w:p w14:paraId="54882B37" w14:textId="77777777" w:rsidR="006B6E1A" w:rsidRPr="006B6E1A" w:rsidRDefault="006B6E1A" w:rsidP="00613F76">
            <w:pPr>
              <w:spacing w:before="120"/>
              <w:rPr>
                <w:rFonts w:ascii="Avenir Roman" w:eastAsia="Avenir" w:hAnsi="Avenir Roman" w:cs="Avenir"/>
                <w:sz w:val="21"/>
                <w:szCs w:val="21"/>
              </w:rPr>
            </w:pPr>
          </w:p>
          <w:p w14:paraId="71E5C18F" w14:textId="089D548A" w:rsidR="00EC58CB" w:rsidRPr="006B6E1A" w:rsidRDefault="0010105A" w:rsidP="00613F76">
            <w:pPr>
              <w:spacing w:before="120"/>
              <w:rPr>
                <w:rFonts w:ascii="Avenir Roman" w:eastAsia="Avenir" w:hAnsi="Avenir Roman" w:cs="Avenir"/>
                <w:color w:val="1155CC"/>
                <w:sz w:val="21"/>
                <w:szCs w:val="21"/>
                <w:u w:val="single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These documents can be accessed at </w:t>
            </w:r>
            <w:hyperlink r:id="rId12">
              <w:r w:rsidRPr="006B6E1A">
                <w:rPr>
                  <w:rFonts w:ascii="Avenir Roman" w:eastAsia="Avenir" w:hAnsi="Avenir Roman" w:cs="Avenir"/>
                  <w:color w:val="1155CC"/>
                  <w:sz w:val="21"/>
                  <w:szCs w:val="21"/>
                  <w:u w:val="single"/>
                </w:rPr>
                <w:t>www.millineryaustralia.org</w:t>
              </w:r>
            </w:hyperlink>
          </w:p>
          <w:p w14:paraId="16C0F87E" w14:textId="77777777" w:rsidR="003B3A15" w:rsidRPr="006B6E1A" w:rsidRDefault="003B3A15" w:rsidP="00613F76">
            <w:pPr>
              <w:spacing w:before="120"/>
              <w:rPr>
                <w:rFonts w:ascii="Avenir Roman" w:eastAsia="Avenir" w:hAnsi="Avenir Roman" w:cs="Avenir"/>
                <w:color w:val="1155CC"/>
                <w:sz w:val="21"/>
                <w:szCs w:val="21"/>
                <w:u w:val="single"/>
              </w:rPr>
            </w:pPr>
          </w:p>
          <w:p w14:paraId="616BF4E3" w14:textId="2E310640" w:rsidR="000574A9" w:rsidRPr="006B6E1A" w:rsidRDefault="000574A9" w:rsidP="00613F76">
            <w:pPr>
              <w:spacing w:before="120"/>
              <w:rPr>
                <w:rFonts w:ascii="Avenir Roman" w:eastAsia="Calibri" w:hAnsi="Avenir Roman" w:cs="Calibri"/>
                <w:color w:val="1B7BBF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b/>
                <w:sz w:val="21"/>
                <w:szCs w:val="21"/>
                <w:u w:val="single"/>
              </w:rPr>
              <w:t>Please note: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Membership commences when the Treasurer re</w:t>
            </w:r>
            <w:r w:rsidR="006F33C9"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ceives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membership fees</w:t>
            </w:r>
            <w:r w:rsidR="006F33C9" w:rsidRPr="006B6E1A">
              <w:rPr>
                <w:rFonts w:ascii="Avenir Roman" w:eastAsia="Avenir" w:hAnsi="Avenir Roman" w:cs="Avenir"/>
                <w:sz w:val="21"/>
                <w:szCs w:val="21"/>
              </w:rPr>
              <w:t>,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and is current until the next Annual General Meeting in November </w:t>
            </w:r>
            <w:r w:rsidR="006F33C9"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of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each year.</w:t>
            </w:r>
          </w:p>
        </w:tc>
      </w:tr>
    </w:tbl>
    <w:p w14:paraId="2FEADA20" w14:textId="77777777" w:rsidR="00EC58CB" w:rsidRPr="006B6E1A" w:rsidRDefault="00EC58CB">
      <w:pPr>
        <w:rPr>
          <w:rFonts w:ascii="Avenir Roman" w:eastAsia="Avenir" w:hAnsi="Avenir Roman" w:cs="Avenir"/>
          <w:b/>
          <w:sz w:val="21"/>
          <w:szCs w:val="21"/>
        </w:rPr>
        <w:sectPr w:rsidR="00EC58CB" w:rsidRPr="006B6E1A">
          <w:headerReference w:type="default" r:id="rId13"/>
          <w:footerReference w:type="default" r:id="rId14"/>
          <w:headerReference w:type="first" r:id="rId15"/>
          <w:pgSz w:w="11920" w:h="16840"/>
          <w:pgMar w:top="1260" w:right="1395" w:bottom="280" w:left="1340" w:header="585" w:footer="711" w:gutter="0"/>
          <w:pgNumType w:start="1"/>
          <w:cols w:space="720"/>
          <w:titlePg/>
        </w:sectPr>
      </w:pPr>
    </w:p>
    <w:p w14:paraId="786C7A5D" w14:textId="20150E30" w:rsidR="00EA6CC7" w:rsidRPr="006B6E1A" w:rsidRDefault="00EA6CC7" w:rsidP="003B58A1">
      <w:pPr>
        <w:jc w:val="center"/>
        <w:rPr>
          <w:rFonts w:ascii="Avenir Roman" w:eastAsia="Avenir" w:hAnsi="Avenir Roman" w:cs="Avenir"/>
          <w:b/>
          <w:sz w:val="28"/>
          <w:szCs w:val="28"/>
        </w:rPr>
      </w:pPr>
      <w:r w:rsidRPr="006B6E1A">
        <w:rPr>
          <w:rFonts w:ascii="Avenir Roman" w:hAnsi="Avenir Roman"/>
          <w:b/>
          <w:sz w:val="28"/>
          <w:szCs w:val="28"/>
        </w:rPr>
        <w:lastRenderedPageBreak/>
        <w:t>APPLICATION CHECKLIST</w:t>
      </w:r>
    </w:p>
    <w:p w14:paraId="1D4C2A55" w14:textId="77777777" w:rsidR="00EA6CC7" w:rsidRPr="006B6E1A" w:rsidRDefault="00EA6CC7">
      <w:pPr>
        <w:rPr>
          <w:rFonts w:ascii="Avenir Roman" w:hAnsi="Avenir Roman"/>
          <w:sz w:val="21"/>
          <w:szCs w:val="21"/>
        </w:rPr>
      </w:pPr>
    </w:p>
    <w:p w14:paraId="1E48A659" w14:textId="128E045A" w:rsidR="00EA6CC7" w:rsidRPr="006B6E1A" w:rsidRDefault="00EA6CC7" w:rsidP="003B58A1">
      <w:pPr>
        <w:jc w:val="both"/>
        <w:rPr>
          <w:rFonts w:ascii="Avenir Roman" w:hAnsi="Avenir Roman"/>
          <w:sz w:val="21"/>
          <w:szCs w:val="21"/>
        </w:rPr>
      </w:pPr>
      <w:r w:rsidRPr="006B6E1A">
        <w:rPr>
          <w:rFonts w:ascii="Avenir Roman" w:hAnsi="Avenir Roman"/>
          <w:sz w:val="21"/>
          <w:szCs w:val="21"/>
        </w:rPr>
        <w:t xml:space="preserve">Select ONE (1) of the following </w:t>
      </w:r>
      <w:r w:rsidR="00897A71" w:rsidRPr="006B6E1A">
        <w:rPr>
          <w:rFonts w:ascii="Avenir Roman" w:hAnsi="Avenir Roman"/>
          <w:sz w:val="21"/>
          <w:szCs w:val="21"/>
        </w:rPr>
        <w:t>O</w:t>
      </w:r>
      <w:r w:rsidRPr="006B6E1A">
        <w:rPr>
          <w:rFonts w:ascii="Avenir Roman" w:hAnsi="Avenir Roman"/>
          <w:sz w:val="21"/>
          <w:szCs w:val="21"/>
        </w:rPr>
        <w:t xml:space="preserve">ptions to apply for </w:t>
      </w:r>
      <w:r w:rsidR="003B58A1" w:rsidRPr="006B6E1A">
        <w:rPr>
          <w:rFonts w:ascii="Avenir Roman" w:hAnsi="Avenir Roman"/>
          <w:sz w:val="21"/>
          <w:szCs w:val="21"/>
        </w:rPr>
        <w:t xml:space="preserve">a </w:t>
      </w:r>
      <w:r w:rsidRPr="006B6E1A">
        <w:rPr>
          <w:rFonts w:ascii="Avenir Roman" w:hAnsi="Avenir Roman"/>
          <w:sz w:val="21"/>
          <w:szCs w:val="21"/>
        </w:rPr>
        <w:t xml:space="preserve">Millinery </w:t>
      </w:r>
      <w:r w:rsidR="003B58A1" w:rsidRPr="006B6E1A">
        <w:rPr>
          <w:rFonts w:ascii="Avenir Roman" w:hAnsi="Avenir Roman"/>
          <w:sz w:val="21"/>
          <w:szCs w:val="21"/>
        </w:rPr>
        <w:t xml:space="preserve">Association of </w:t>
      </w:r>
      <w:r w:rsidRPr="006B6E1A">
        <w:rPr>
          <w:rFonts w:ascii="Avenir Roman" w:hAnsi="Avenir Roman"/>
          <w:sz w:val="21"/>
          <w:szCs w:val="21"/>
        </w:rPr>
        <w:t>Australia Fellow Membership</w:t>
      </w:r>
      <w:r w:rsidR="00897A71" w:rsidRPr="006B6E1A">
        <w:rPr>
          <w:rFonts w:ascii="Avenir Roman" w:hAnsi="Avenir Roman"/>
          <w:sz w:val="21"/>
          <w:szCs w:val="21"/>
        </w:rPr>
        <w:t>. Complete all relevant Option tasks.</w:t>
      </w:r>
    </w:p>
    <w:p w14:paraId="6AEAD008" w14:textId="77777777" w:rsidR="00F34E2F" w:rsidRPr="006B6E1A" w:rsidRDefault="00F34E2F" w:rsidP="003B58A1">
      <w:pPr>
        <w:jc w:val="both"/>
        <w:rPr>
          <w:rFonts w:ascii="Avenir Roman" w:hAnsi="Avenir Roman"/>
          <w:b/>
          <w:sz w:val="21"/>
          <w:szCs w:val="21"/>
        </w:rPr>
      </w:pPr>
    </w:p>
    <w:p w14:paraId="4AED1F0D" w14:textId="22DD0339" w:rsidR="00EA6CC7" w:rsidRPr="006B6E1A" w:rsidRDefault="009C0CCE">
      <w:pPr>
        <w:rPr>
          <w:rFonts w:ascii="Avenir Roman" w:hAnsi="Avenir Roman"/>
          <w:b/>
          <w:sz w:val="21"/>
          <w:szCs w:val="21"/>
        </w:rPr>
      </w:pPr>
      <w:r w:rsidRPr="006B6E1A">
        <w:rPr>
          <w:rFonts w:ascii="Avenir Roman" w:hAnsi="Avenir Roman"/>
          <w:b/>
          <w:sz w:val="21"/>
          <w:szCs w:val="21"/>
        </w:rPr>
        <w:t>OPTION 1 – CERTIFICATE IV IN MILLINERY – GRADUATE APPLICATION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D4C2E" w:rsidRPr="006B6E1A" w14:paraId="653B0221" w14:textId="77777777" w:rsidTr="00FD4C2E">
        <w:tc>
          <w:tcPr>
            <w:tcW w:w="8789" w:type="dxa"/>
            <w:vAlign w:val="center"/>
          </w:tcPr>
          <w:p w14:paraId="326B9B8B" w14:textId="08BF3DF7" w:rsidR="00FD4C2E" w:rsidRPr="006B6E1A" w:rsidRDefault="00FD4C2E" w:rsidP="00897A71">
            <w:pPr>
              <w:spacing w:before="12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Email this completed Form.</w:t>
            </w:r>
          </w:p>
        </w:tc>
      </w:tr>
      <w:tr w:rsidR="00FD4C2E" w:rsidRPr="006B6E1A" w14:paraId="0F356B43" w14:textId="77777777" w:rsidTr="00FD4C2E">
        <w:tc>
          <w:tcPr>
            <w:tcW w:w="8789" w:type="dxa"/>
            <w:vAlign w:val="center"/>
          </w:tcPr>
          <w:p w14:paraId="20F26C67" w14:textId="1460FEC3" w:rsidR="00FD4C2E" w:rsidRPr="006B6E1A" w:rsidRDefault="00FD4C2E" w:rsidP="00897A71">
            <w:pPr>
              <w:spacing w:before="120"/>
              <w:ind w:right="-18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Attach TWO (2) written references. At least one Referee should be a current Fellow Member.</w:t>
            </w:r>
          </w:p>
        </w:tc>
      </w:tr>
      <w:tr w:rsidR="00FD4C2E" w:rsidRPr="006B6E1A" w14:paraId="5F0FCE70" w14:textId="77777777" w:rsidTr="00FD4C2E">
        <w:tc>
          <w:tcPr>
            <w:tcW w:w="8789" w:type="dxa"/>
            <w:vAlign w:val="center"/>
          </w:tcPr>
          <w:p w14:paraId="6B9F731B" w14:textId="13438585" w:rsidR="00FD4C2E" w:rsidRPr="006B6E1A" w:rsidRDefault="00FD4C2E" w:rsidP="00897A71">
            <w:pPr>
              <w:spacing w:before="120"/>
              <w:ind w:right="-18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Attach a copy of your Certificate IV in Millinery AND Transcript of Academic Record.</w:t>
            </w:r>
          </w:p>
        </w:tc>
      </w:tr>
    </w:tbl>
    <w:p w14:paraId="19693A01" w14:textId="3CF859B4" w:rsidR="00EA6CC7" w:rsidRPr="006B6E1A" w:rsidRDefault="00EA6CC7">
      <w:pPr>
        <w:rPr>
          <w:rFonts w:ascii="Avenir Roman" w:eastAsia="Avenir" w:hAnsi="Avenir Roman" w:cs="Avenir"/>
          <w:b/>
          <w:sz w:val="21"/>
          <w:szCs w:val="21"/>
        </w:rPr>
      </w:pPr>
    </w:p>
    <w:p w14:paraId="1E9616EC" w14:textId="13D15CAE" w:rsidR="00EA6CC7" w:rsidRPr="006B6E1A" w:rsidRDefault="009C0CCE">
      <w:pPr>
        <w:rPr>
          <w:rFonts w:ascii="Avenir Roman" w:hAnsi="Avenir Roman"/>
          <w:b/>
          <w:sz w:val="21"/>
          <w:szCs w:val="21"/>
        </w:rPr>
      </w:pPr>
      <w:r w:rsidRPr="006B6E1A">
        <w:rPr>
          <w:rFonts w:ascii="Avenir Roman" w:hAnsi="Avenir Roman"/>
          <w:b/>
          <w:sz w:val="21"/>
          <w:szCs w:val="21"/>
        </w:rPr>
        <w:t>OPTION 2 – CERTIFICATE III IN MILLINERY – GRADUATE APPLICATION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4143C" w:rsidRPr="006B6E1A" w14:paraId="4C9A4174" w14:textId="77777777" w:rsidTr="0064143C">
        <w:tc>
          <w:tcPr>
            <w:tcW w:w="8789" w:type="dxa"/>
            <w:vAlign w:val="center"/>
          </w:tcPr>
          <w:p w14:paraId="605589F4" w14:textId="6DDA4A4B" w:rsidR="0064143C" w:rsidRPr="006B6E1A" w:rsidRDefault="0064143C" w:rsidP="00897A71">
            <w:pPr>
              <w:spacing w:before="12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Email this completed Form.</w:t>
            </w:r>
          </w:p>
        </w:tc>
      </w:tr>
      <w:tr w:rsidR="0064143C" w:rsidRPr="006B6E1A" w14:paraId="4E707FEE" w14:textId="77777777" w:rsidTr="0064143C">
        <w:tc>
          <w:tcPr>
            <w:tcW w:w="8789" w:type="dxa"/>
            <w:vAlign w:val="center"/>
          </w:tcPr>
          <w:p w14:paraId="77F00804" w14:textId="77777777" w:rsidR="0064143C" w:rsidRPr="006B6E1A" w:rsidRDefault="0064143C" w:rsidP="00897A71">
            <w:pPr>
              <w:spacing w:before="120"/>
              <w:ind w:right="-18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Attach TWO (2) written references. At least one Referee should be a current Fellow Member.</w:t>
            </w:r>
          </w:p>
        </w:tc>
      </w:tr>
      <w:tr w:rsidR="0064143C" w:rsidRPr="006B6E1A" w14:paraId="0ACD357C" w14:textId="77777777" w:rsidTr="0064143C">
        <w:tc>
          <w:tcPr>
            <w:tcW w:w="8789" w:type="dxa"/>
            <w:vAlign w:val="center"/>
          </w:tcPr>
          <w:p w14:paraId="65FF3626" w14:textId="161170D8" w:rsidR="0064143C" w:rsidRPr="006B6E1A" w:rsidRDefault="0064143C" w:rsidP="00897A71">
            <w:pPr>
              <w:spacing w:before="120"/>
              <w:ind w:right="-18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Complete Trims in </w:t>
            </w:r>
            <w:r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SECTION A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and submit description and photos as per task requirements.</w:t>
            </w:r>
          </w:p>
        </w:tc>
      </w:tr>
      <w:tr w:rsidR="0064143C" w:rsidRPr="006B6E1A" w14:paraId="3547CF38" w14:textId="77777777" w:rsidTr="0064143C">
        <w:tc>
          <w:tcPr>
            <w:tcW w:w="8789" w:type="dxa"/>
            <w:vAlign w:val="center"/>
          </w:tcPr>
          <w:p w14:paraId="17E7DE4C" w14:textId="0AC942EE" w:rsidR="0064143C" w:rsidRPr="006B6E1A" w:rsidRDefault="0064143C" w:rsidP="00897A71">
            <w:pPr>
              <w:spacing w:before="120"/>
              <w:ind w:right="-18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Attach a copy of your Certificate III in Millinery AND Transcript of Academic Record.</w:t>
            </w:r>
          </w:p>
        </w:tc>
      </w:tr>
    </w:tbl>
    <w:p w14:paraId="0286AF1A" w14:textId="77777777" w:rsidR="00F843D8" w:rsidRPr="006B6E1A" w:rsidRDefault="00F843D8">
      <w:pPr>
        <w:rPr>
          <w:rFonts w:ascii="Avenir Roman" w:eastAsia="Avenir" w:hAnsi="Avenir Roman" w:cs="Avenir"/>
          <w:b/>
          <w:sz w:val="21"/>
          <w:szCs w:val="21"/>
        </w:rPr>
      </w:pPr>
    </w:p>
    <w:p w14:paraId="7CC2F92C" w14:textId="61DD30D0" w:rsidR="000969D9" w:rsidRPr="006B6E1A" w:rsidRDefault="000969D9" w:rsidP="006B6E1A">
      <w:pPr>
        <w:jc w:val="both"/>
        <w:rPr>
          <w:rFonts w:ascii="Avenir Roman" w:hAnsi="Avenir Roman"/>
          <w:b/>
          <w:sz w:val="21"/>
          <w:szCs w:val="21"/>
        </w:rPr>
      </w:pPr>
      <w:r w:rsidRPr="006B6E1A">
        <w:rPr>
          <w:rFonts w:ascii="Avenir Roman" w:hAnsi="Avenir Roman"/>
          <w:b/>
          <w:sz w:val="21"/>
          <w:szCs w:val="21"/>
        </w:rPr>
        <w:t>OPTION 3 – INDIVIDUAL TAFE UNIT COMPLETION</w:t>
      </w:r>
      <w:r w:rsidR="009918CD" w:rsidRPr="006B6E1A">
        <w:rPr>
          <w:rFonts w:ascii="Avenir Roman" w:hAnsi="Avenir Roman"/>
          <w:b/>
          <w:sz w:val="21"/>
          <w:szCs w:val="21"/>
        </w:rPr>
        <w:t xml:space="preserve"> IN UNITS – MSTML4010; MSTML3002; MSTML3005</w:t>
      </w:r>
      <w:r w:rsidR="001F707A" w:rsidRPr="006B6E1A">
        <w:rPr>
          <w:rFonts w:ascii="Avenir Roman" w:hAnsi="Avenir Roman"/>
          <w:b/>
          <w:sz w:val="21"/>
          <w:szCs w:val="21"/>
        </w:rPr>
        <w:t xml:space="preserve"> AND </w:t>
      </w:r>
      <w:r w:rsidR="00362AB9" w:rsidRPr="006B6E1A">
        <w:rPr>
          <w:rFonts w:ascii="Avenir Roman" w:hAnsi="Avenir Roman"/>
          <w:b/>
          <w:sz w:val="21"/>
          <w:szCs w:val="21"/>
        </w:rPr>
        <w:t>MSTML3003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4143C" w:rsidRPr="006B6E1A" w14:paraId="18319229" w14:textId="77777777" w:rsidTr="0064143C">
        <w:tc>
          <w:tcPr>
            <w:tcW w:w="8789" w:type="dxa"/>
            <w:vAlign w:val="center"/>
          </w:tcPr>
          <w:p w14:paraId="0972E7C1" w14:textId="77777777" w:rsidR="0064143C" w:rsidRPr="006B6E1A" w:rsidRDefault="0064143C" w:rsidP="009B536C">
            <w:pPr>
              <w:spacing w:before="12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Email this completed Form.</w:t>
            </w:r>
          </w:p>
        </w:tc>
      </w:tr>
      <w:tr w:rsidR="0064143C" w:rsidRPr="006B6E1A" w14:paraId="1EFB8D08" w14:textId="77777777" w:rsidTr="0064143C">
        <w:tc>
          <w:tcPr>
            <w:tcW w:w="8789" w:type="dxa"/>
            <w:vAlign w:val="center"/>
          </w:tcPr>
          <w:p w14:paraId="437C9F64" w14:textId="77777777" w:rsidR="0064143C" w:rsidRPr="006B6E1A" w:rsidRDefault="0064143C" w:rsidP="009B536C">
            <w:pPr>
              <w:spacing w:before="120"/>
              <w:ind w:right="-18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Attach TWO (2) written references. At least one Referee should be a current Fellow Member.</w:t>
            </w:r>
          </w:p>
        </w:tc>
      </w:tr>
      <w:tr w:rsidR="0064143C" w:rsidRPr="006B6E1A" w14:paraId="2CE71098" w14:textId="77777777" w:rsidTr="0064143C">
        <w:tc>
          <w:tcPr>
            <w:tcW w:w="8789" w:type="dxa"/>
            <w:vAlign w:val="center"/>
          </w:tcPr>
          <w:p w14:paraId="3EFA8C59" w14:textId="25F22C1A" w:rsidR="0064143C" w:rsidRPr="006B6E1A" w:rsidRDefault="0064143C" w:rsidP="009B536C">
            <w:pPr>
              <w:spacing w:before="12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Attach a copy of your individual Statement of Attainment AND Transcript of Academic Record for each of the Units – MSTML4010; MSTML3002; MSTML3005 and MSTML3003.</w:t>
            </w:r>
          </w:p>
        </w:tc>
      </w:tr>
      <w:tr w:rsidR="0064143C" w:rsidRPr="006B6E1A" w14:paraId="130D546D" w14:textId="77777777" w:rsidTr="0064143C">
        <w:tc>
          <w:tcPr>
            <w:tcW w:w="8789" w:type="dxa"/>
            <w:vAlign w:val="center"/>
          </w:tcPr>
          <w:p w14:paraId="0647FEF9" w14:textId="3F3A6E0F" w:rsidR="0064143C" w:rsidRPr="006B6E1A" w:rsidRDefault="0064143C" w:rsidP="009B536C">
            <w:pPr>
              <w:spacing w:before="120"/>
              <w:ind w:right="-18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For any of the above Units not completed, and for which a Statement of Attainment AND Transcript of Academic Results cannot be provided, complete the required Tasks in SECTIONS A and B, submitting descriptions and photos as per task requirements.</w:t>
            </w:r>
          </w:p>
        </w:tc>
      </w:tr>
    </w:tbl>
    <w:p w14:paraId="314EBE11" w14:textId="34DE4D5F" w:rsidR="00EA6CC7" w:rsidRPr="006B6E1A" w:rsidRDefault="00EA6CC7">
      <w:pPr>
        <w:rPr>
          <w:rFonts w:ascii="Avenir Roman" w:eastAsia="Avenir" w:hAnsi="Avenir Roman" w:cs="Avenir"/>
          <w:b/>
          <w:sz w:val="21"/>
          <w:szCs w:val="21"/>
        </w:rPr>
      </w:pPr>
    </w:p>
    <w:p w14:paraId="4F4AFC05" w14:textId="7DA67ED7" w:rsidR="00EA6CC7" w:rsidRPr="006B6E1A" w:rsidRDefault="009C0CCE" w:rsidP="006B6E1A">
      <w:pPr>
        <w:jc w:val="both"/>
        <w:rPr>
          <w:rFonts w:ascii="Avenir Roman" w:hAnsi="Avenir Roman"/>
          <w:b/>
          <w:sz w:val="21"/>
          <w:szCs w:val="21"/>
        </w:rPr>
      </w:pPr>
      <w:r w:rsidRPr="006B6E1A">
        <w:rPr>
          <w:rFonts w:ascii="Avenir Roman" w:hAnsi="Avenir Roman"/>
          <w:b/>
          <w:sz w:val="21"/>
          <w:szCs w:val="21"/>
        </w:rPr>
        <w:t xml:space="preserve">OPTION </w:t>
      </w:r>
      <w:r w:rsidR="000969D9" w:rsidRPr="006B6E1A">
        <w:rPr>
          <w:rFonts w:ascii="Avenir Roman" w:hAnsi="Avenir Roman"/>
          <w:b/>
          <w:sz w:val="21"/>
          <w:szCs w:val="21"/>
        </w:rPr>
        <w:t>4</w:t>
      </w:r>
      <w:r w:rsidRPr="006B6E1A">
        <w:rPr>
          <w:rFonts w:ascii="Avenir Roman" w:hAnsi="Avenir Roman"/>
          <w:b/>
          <w:sz w:val="21"/>
          <w:szCs w:val="21"/>
        </w:rPr>
        <w:t xml:space="preserve"> – GENERAL APPLICATION – FOR APPLICANTS WITH NO FORMAL QUALIFICATIONS IN MILLINERY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4143C" w:rsidRPr="006B6E1A" w14:paraId="2D77AE54" w14:textId="77777777" w:rsidTr="0064143C">
        <w:tc>
          <w:tcPr>
            <w:tcW w:w="8789" w:type="dxa"/>
            <w:vAlign w:val="center"/>
          </w:tcPr>
          <w:p w14:paraId="42E6DB4B" w14:textId="2BA42914" w:rsidR="0064143C" w:rsidRPr="006B6E1A" w:rsidRDefault="0064143C" w:rsidP="0010105A">
            <w:pPr>
              <w:spacing w:before="12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Email this completed Form.</w:t>
            </w:r>
          </w:p>
        </w:tc>
      </w:tr>
      <w:tr w:rsidR="0064143C" w:rsidRPr="006B6E1A" w14:paraId="0A312056" w14:textId="77777777" w:rsidTr="0064143C">
        <w:tc>
          <w:tcPr>
            <w:tcW w:w="8789" w:type="dxa"/>
            <w:vAlign w:val="center"/>
          </w:tcPr>
          <w:p w14:paraId="190FB21F" w14:textId="77777777" w:rsidR="0064143C" w:rsidRPr="006B6E1A" w:rsidRDefault="0064143C" w:rsidP="0010105A">
            <w:pPr>
              <w:spacing w:before="120"/>
              <w:ind w:right="-18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Attach TWO (2) written references. At least one Referee should be a current Fellow Member.</w:t>
            </w:r>
          </w:p>
        </w:tc>
      </w:tr>
      <w:tr w:rsidR="0064143C" w:rsidRPr="006B6E1A" w14:paraId="07CCB163" w14:textId="77777777" w:rsidTr="0064143C">
        <w:tc>
          <w:tcPr>
            <w:tcW w:w="8789" w:type="dxa"/>
            <w:vAlign w:val="center"/>
          </w:tcPr>
          <w:p w14:paraId="67FD9F14" w14:textId="2954B8B5" w:rsidR="0064143C" w:rsidRPr="006B6E1A" w:rsidRDefault="0064143C" w:rsidP="00C066CA">
            <w:pPr>
              <w:spacing w:before="12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Complete Trims in </w:t>
            </w:r>
            <w:r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>SECTION A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and submit description and photos as per task requirements.</w:t>
            </w:r>
          </w:p>
        </w:tc>
      </w:tr>
      <w:tr w:rsidR="0064143C" w:rsidRPr="006B6E1A" w14:paraId="6E0B59B6" w14:textId="77777777" w:rsidTr="0064143C">
        <w:tc>
          <w:tcPr>
            <w:tcW w:w="8789" w:type="dxa"/>
            <w:vAlign w:val="center"/>
          </w:tcPr>
          <w:p w14:paraId="59FD8605" w14:textId="0823D2C4" w:rsidR="0064143C" w:rsidRPr="006B6E1A" w:rsidRDefault="0064143C" w:rsidP="00EC6EC8">
            <w:pPr>
              <w:spacing w:before="120"/>
              <w:ind w:right="-180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Complete Tasks in </w:t>
            </w:r>
            <w:r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SECTION B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and submit description and photos as per task requirements.</w:t>
            </w:r>
          </w:p>
        </w:tc>
      </w:tr>
      <w:tr w:rsidR="0064143C" w:rsidRPr="006B6E1A" w14:paraId="3AB4FBBE" w14:textId="77777777" w:rsidTr="0064143C">
        <w:tc>
          <w:tcPr>
            <w:tcW w:w="8789" w:type="dxa"/>
            <w:vAlign w:val="center"/>
          </w:tcPr>
          <w:p w14:paraId="67441A61" w14:textId="3B7173FF" w:rsidR="0064143C" w:rsidRPr="006B6E1A" w:rsidRDefault="0064143C" w:rsidP="00DE527C">
            <w:pPr>
              <w:spacing w:before="120"/>
              <w:ind w:right="-3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A minimum of FOUR (4) individual Trim pieces, completed within the last 12 months, must be submitted as a part of completing SECTION A and SIX (6) individual pieces, completed within the last 12 months, must be submitted as a part of completing SECTION B requirements.</w:t>
            </w:r>
          </w:p>
        </w:tc>
      </w:tr>
    </w:tbl>
    <w:p w14:paraId="50DD23F7" w14:textId="77777777" w:rsidR="003B613F" w:rsidRPr="006B6E1A" w:rsidRDefault="003B613F">
      <w:pPr>
        <w:rPr>
          <w:rFonts w:ascii="Avenir Roman" w:eastAsia="Avenir" w:hAnsi="Avenir Roman" w:cs="Avenir"/>
          <w:b/>
          <w:sz w:val="21"/>
          <w:szCs w:val="21"/>
        </w:rPr>
      </w:pPr>
    </w:p>
    <w:p w14:paraId="1CC06879" w14:textId="1C74A83A" w:rsidR="003B613F" w:rsidRPr="006B6E1A" w:rsidRDefault="003B613F">
      <w:pPr>
        <w:rPr>
          <w:rFonts w:ascii="Avenir Roman" w:eastAsia="Avenir" w:hAnsi="Avenir Roman" w:cs="Avenir"/>
          <w:b/>
          <w:sz w:val="21"/>
          <w:szCs w:val="21"/>
        </w:rPr>
      </w:pPr>
    </w:p>
    <w:p w14:paraId="42666A60" w14:textId="77777777" w:rsidR="003B613F" w:rsidRPr="006B6E1A" w:rsidRDefault="003B613F">
      <w:pPr>
        <w:rPr>
          <w:rFonts w:ascii="Avenir Roman" w:eastAsia="Avenir" w:hAnsi="Avenir Roman" w:cs="Avenir"/>
          <w:b/>
          <w:sz w:val="21"/>
          <w:szCs w:val="21"/>
        </w:rPr>
      </w:pPr>
    </w:p>
    <w:p w14:paraId="154854C0" w14:textId="7A037926" w:rsidR="00EA6CC7" w:rsidRPr="006B6E1A" w:rsidRDefault="008470E7" w:rsidP="006B6E1A">
      <w:pPr>
        <w:jc w:val="center"/>
        <w:rPr>
          <w:rFonts w:ascii="Avenir Roman" w:eastAsia="Avenir" w:hAnsi="Avenir Roman" w:cs="Avenir"/>
          <w:b/>
          <w:sz w:val="28"/>
          <w:szCs w:val="28"/>
        </w:rPr>
      </w:pPr>
      <w:r w:rsidRPr="006B6E1A">
        <w:rPr>
          <w:rFonts w:ascii="Avenir Roman" w:eastAsia="Avenir" w:hAnsi="Avenir Roman" w:cs="Avenir"/>
          <w:b/>
          <w:sz w:val="28"/>
          <w:szCs w:val="28"/>
          <w:u w:val="single"/>
        </w:rPr>
        <w:lastRenderedPageBreak/>
        <w:t>SECTION A</w:t>
      </w:r>
      <w:r w:rsidR="00E73753" w:rsidRPr="006B6E1A">
        <w:rPr>
          <w:rFonts w:ascii="Avenir Roman" w:eastAsia="Avenir" w:hAnsi="Avenir Roman" w:cs="Avenir"/>
          <w:b/>
          <w:sz w:val="28"/>
          <w:szCs w:val="28"/>
          <w:u w:val="single"/>
        </w:rPr>
        <w:t xml:space="preserve"> – COUTURE TRIMS</w:t>
      </w:r>
    </w:p>
    <w:p w14:paraId="4BA037F4" w14:textId="110136AA" w:rsidR="00E73753" w:rsidRPr="006B6E1A" w:rsidRDefault="00E73753" w:rsidP="00B904A4">
      <w:pPr>
        <w:jc w:val="both"/>
        <w:rPr>
          <w:rFonts w:ascii="Avenir Roman" w:eastAsia="Avenir" w:hAnsi="Avenir Roman" w:cs="Avenir"/>
          <w:b/>
          <w:sz w:val="21"/>
          <w:szCs w:val="21"/>
        </w:rPr>
      </w:pPr>
    </w:p>
    <w:tbl>
      <w:tblPr>
        <w:tblStyle w:val="TableGrid"/>
        <w:tblW w:w="9351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1"/>
      </w:tblGrid>
      <w:tr w:rsidR="00ED10BF" w:rsidRPr="006B6E1A" w14:paraId="36CD07F0" w14:textId="77777777" w:rsidTr="00ED10BF">
        <w:trPr>
          <w:jc w:val="center"/>
        </w:trPr>
        <w:tc>
          <w:tcPr>
            <w:tcW w:w="9351" w:type="dxa"/>
            <w:shd w:val="clear" w:color="auto" w:fill="F2F2F2" w:themeFill="background1" w:themeFillShade="F2"/>
          </w:tcPr>
          <w:p w14:paraId="61F5D0F8" w14:textId="77777777" w:rsidR="00ED10BF" w:rsidRPr="006B6E1A" w:rsidRDefault="00ED10BF" w:rsidP="00ED10BF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</w:p>
          <w:p w14:paraId="208A8C4D" w14:textId="788DEA42" w:rsidR="00ED10BF" w:rsidRPr="006B6E1A" w:rsidRDefault="00ED10BF" w:rsidP="00ED10BF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>SECTION OBJECTIVE:</w:t>
            </w:r>
            <w:r w:rsidR="00C066CA"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To demonstrate your dexterity and intricate manipulation skills through the construction of </w:t>
            </w:r>
            <w:r w:rsidR="009918CD" w:rsidRPr="006B6E1A">
              <w:rPr>
                <w:rFonts w:ascii="Avenir Roman" w:eastAsia="Avenir" w:hAnsi="Avenir Roman" w:cs="Avenir"/>
                <w:sz w:val="21"/>
                <w:szCs w:val="21"/>
              </w:rPr>
              <w:t>FOUR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(</w:t>
            </w:r>
            <w:r w:rsidR="009918CD" w:rsidRPr="006B6E1A">
              <w:rPr>
                <w:rFonts w:ascii="Avenir Roman" w:eastAsia="Avenir" w:hAnsi="Avenir Roman" w:cs="Avenir"/>
                <w:sz w:val="21"/>
                <w:szCs w:val="21"/>
              </w:rPr>
              <w:t>4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) different complex handmade couture trims.</w:t>
            </w:r>
          </w:p>
          <w:p w14:paraId="7E35268F" w14:textId="77777777" w:rsidR="00ED10BF" w:rsidRPr="006B6E1A" w:rsidRDefault="00ED10BF" w:rsidP="00ED10BF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</w:p>
          <w:p w14:paraId="58152BD1" w14:textId="77777777" w:rsidR="00ED10BF" w:rsidRPr="006B6E1A" w:rsidRDefault="00ED10BF" w:rsidP="00ED10BF">
            <w:pPr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Examples could include, but are not limited to:</w:t>
            </w:r>
          </w:p>
          <w:p w14:paraId="3F3ED21C" w14:textId="77777777" w:rsidR="00ED10BF" w:rsidRPr="006B6E1A" w:rsidRDefault="00ED10BF" w:rsidP="00ED10BF">
            <w:pPr>
              <w:pStyle w:val="ListParagraph"/>
              <w:numPr>
                <w:ilvl w:val="0"/>
                <w:numId w:val="6"/>
              </w:numPr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Tooled flowers (fabric, leather, felt);</w:t>
            </w:r>
          </w:p>
          <w:p w14:paraId="680F4633" w14:textId="77777777" w:rsidR="00ED10BF" w:rsidRPr="006B6E1A" w:rsidRDefault="00ED10BF" w:rsidP="00ED10BF">
            <w:pPr>
              <w:pStyle w:val="ListParagraph"/>
              <w:numPr>
                <w:ilvl w:val="0"/>
                <w:numId w:val="6"/>
              </w:numPr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Bows (fabric, leather, straw);</w:t>
            </w:r>
          </w:p>
          <w:p w14:paraId="2D04FE0D" w14:textId="77777777" w:rsidR="00ED10BF" w:rsidRPr="006B6E1A" w:rsidRDefault="00ED10BF" w:rsidP="00ED10BF">
            <w:pPr>
              <w:pStyle w:val="ListParagraph"/>
              <w:numPr>
                <w:ilvl w:val="0"/>
                <w:numId w:val="6"/>
              </w:numPr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Feather trim/ flower;</w:t>
            </w:r>
          </w:p>
          <w:p w14:paraId="3393054D" w14:textId="77777777" w:rsidR="00ED10BF" w:rsidRPr="006B6E1A" w:rsidRDefault="00ED10BF" w:rsidP="00ED10BF">
            <w:pPr>
              <w:pStyle w:val="ListParagraph"/>
              <w:numPr>
                <w:ilvl w:val="0"/>
                <w:numId w:val="6"/>
              </w:numPr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Sinamay trim;</w:t>
            </w:r>
          </w:p>
          <w:p w14:paraId="2A3F26E0" w14:textId="7760D70A" w:rsidR="00ED10BF" w:rsidRPr="006B6E1A" w:rsidRDefault="00ED10BF" w:rsidP="00ED10BF">
            <w:pPr>
              <w:pStyle w:val="ListParagraph"/>
              <w:numPr>
                <w:ilvl w:val="0"/>
                <w:numId w:val="6"/>
              </w:numPr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Wired lace;</w:t>
            </w:r>
          </w:p>
          <w:p w14:paraId="59269E95" w14:textId="491AE2E6" w:rsidR="009918CD" w:rsidRPr="006B6E1A" w:rsidRDefault="009918CD" w:rsidP="00ED10BF">
            <w:pPr>
              <w:pStyle w:val="ListParagraph"/>
              <w:numPr>
                <w:ilvl w:val="0"/>
                <w:numId w:val="6"/>
              </w:numPr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Ribbon work using Petersham or millinery Grosgrain;</w:t>
            </w:r>
          </w:p>
          <w:p w14:paraId="53C3394A" w14:textId="63FCADEC" w:rsidR="00ED10BF" w:rsidRPr="006B6E1A" w:rsidRDefault="00ED10BF" w:rsidP="00ED10BF">
            <w:pPr>
              <w:pStyle w:val="ListParagraph"/>
              <w:numPr>
                <w:ilvl w:val="0"/>
                <w:numId w:val="6"/>
              </w:numPr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Beading</w:t>
            </w:r>
            <w:r w:rsidR="00362AB9" w:rsidRPr="006B6E1A">
              <w:rPr>
                <w:rFonts w:ascii="Avenir Roman" w:eastAsia="Avenir" w:hAnsi="Avenir Roman" w:cs="Avenir"/>
                <w:sz w:val="21"/>
                <w:szCs w:val="21"/>
              </w:rPr>
              <w:t>.</w:t>
            </w:r>
          </w:p>
          <w:p w14:paraId="0379A487" w14:textId="77777777" w:rsidR="00ED10BF" w:rsidRPr="006B6E1A" w:rsidRDefault="00ED10BF" w:rsidP="00ED10BF">
            <w:pPr>
              <w:rPr>
                <w:rFonts w:ascii="Avenir Roman" w:eastAsia="Avenir" w:hAnsi="Avenir Roman" w:cs="Avenir"/>
                <w:sz w:val="21"/>
                <w:szCs w:val="21"/>
              </w:rPr>
            </w:pPr>
          </w:p>
          <w:p w14:paraId="3D51A1E1" w14:textId="63629803" w:rsidR="00ED10BF" w:rsidRPr="006B6E1A" w:rsidRDefault="00ED10BF" w:rsidP="00ED10BF">
            <w:pPr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For EACH </w:t>
            </w:r>
            <w:r w:rsidR="009918CD"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of the 4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completed Trim</w:t>
            </w:r>
            <w:r w:rsidR="009918CD" w:rsidRPr="006B6E1A">
              <w:rPr>
                <w:rFonts w:ascii="Avenir Roman" w:eastAsia="Avenir" w:hAnsi="Avenir Roman" w:cs="Avenir"/>
                <w:sz w:val="21"/>
                <w:szCs w:val="21"/>
              </w:rPr>
              <w:t>s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:</w:t>
            </w:r>
          </w:p>
          <w:tbl>
            <w:tblPr>
              <w:tblStyle w:val="TableGrid"/>
              <w:tblW w:w="88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9"/>
            </w:tblGrid>
            <w:tr w:rsidR="0064143C" w:rsidRPr="006B6E1A" w14:paraId="6F4E78A9" w14:textId="77777777" w:rsidTr="0064143C">
              <w:tc>
                <w:tcPr>
                  <w:tcW w:w="8819" w:type="dxa"/>
                </w:tcPr>
                <w:p w14:paraId="69E773B3" w14:textId="3B7ADE87" w:rsidR="0064143C" w:rsidRPr="006B6E1A" w:rsidRDefault="0064143C" w:rsidP="00ED10BF">
                  <w:pPr>
                    <w:spacing w:before="12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Describe the trim and the materials used.</w:t>
                  </w:r>
                </w:p>
              </w:tc>
            </w:tr>
            <w:tr w:rsidR="0064143C" w:rsidRPr="006B6E1A" w14:paraId="084EBBA8" w14:textId="77777777" w:rsidTr="0064143C">
              <w:tc>
                <w:tcPr>
                  <w:tcW w:w="8819" w:type="dxa"/>
                </w:tcPr>
                <w:p w14:paraId="2F856D77" w14:textId="77777777" w:rsidR="0064143C" w:rsidRDefault="0064143C" w:rsidP="00ED10BF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Provide a maximum of 5 individual progress and 1 final image to demonstrate the quality and detail of your work.</w:t>
                  </w:r>
                </w:p>
                <w:p w14:paraId="0034E556" w14:textId="1938B506" w:rsidR="00677B49" w:rsidRPr="006B6E1A" w:rsidRDefault="00677B49" w:rsidP="00ED10BF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</w:p>
              </w:tc>
            </w:tr>
            <w:tr w:rsidR="0064143C" w:rsidRPr="006B6E1A" w14:paraId="378FFCB5" w14:textId="77777777" w:rsidTr="0064143C">
              <w:tc>
                <w:tcPr>
                  <w:tcW w:w="8819" w:type="dxa"/>
                </w:tcPr>
                <w:p w14:paraId="4521AA53" w14:textId="308DE638" w:rsidR="0064143C" w:rsidRPr="00677B49" w:rsidRDefault="000B3346" w:rsidP="00ED10BF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b/>
                      <w:sz w:val="21"/>
                      <w:szCs w:val="21"/>
                    </w:rPr>
                  </w:pPr>
                  <w:r>
                    <w:rPr>
                      <w:rFonts w:ascii="Avenir Roman" w:eastAsia="Avenir" w:hAnsi="Avenir Roman" w:cs="Avenir"/>
                      <w:b/>
                      <w:sz w:val="21"/>
                      <w:szCs w:val="21"/>
                    </w:rPr>
                    <w:t xml:space="preserve">** </w:t>
                  </w:r>
                  <w:r w:rsidR="00677B49" w:rsidRPr="00677B49">
                    <w:rPr>
                      <w:rFonts w:ascii="Avenir Roman" w:eastAsia="Avenir" w:hAnsi="Avenir Roman" w:cs="Avenir"/>
                      <w:b/>
                      <w:sz w:val="21"/>
                      <w:szCs w:val="21"/>
                    </w:rPr>
                    <w:t>COMPLETE SECTION A FOR</w:t>
                  </w:r>
                  <w:r w:rsidR="00677B49">
                    <w:rPr>
                      <w:rFonts w:ascii="Avenir Roman" w:eastAsia="Avenir" w:hAnsi="Avenir Roman" w:cs="Avenir"/>
                      <w:b/>
                      <w:sz w:val="21"/>
                      <w:szCs w:val="21"/>
                    </w:rPr>
                    <w:t>M</w:t>
                  </w:r>
                </w:p>
              </w:tc>
            </w:tr>
          </w:tbl>
          <w:p w14:paraId="29DE7B54" w14:textId="77777777" w:rsidR="00ED10BF" w:rsidRPr="006B6E1A" w:rsidRDefault="00ED10BF" w:rsidP="00ED10BF">
            <w:pPr>
              <w:rPr>
                <w:rFonts w:ascii="Avenir Roman" w:eastAsia="Avenir" w:hAnsi="Avenir Roman" w:cs="Avenir"/>
                <w:sz w:val="21"/>
                <w:szCs w:val="21"/>
              </w:rPr>
            </w:pPr>
          </w:p>
          <w:p w14:paraId="572E1B9B" w14:textId="5F6D8F29" w:rsidR="00ED10BF" w:rsidRPr="006B6E1A" w:rsidRDefault="00ED10BF" w:rsidP="00ED10BF">
            <w:pPr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For your </w:t>
            </w:r>
            <w:r w:rsidR="006C3432"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interest and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information, the current guidelines and information for this TAFE Unit of Competency are available here - </w:t>
            </w:r>
            <w:hyperlink r:id="rId16" w:history="1">
              <w:r w:rsidRPr="006B6E1A">
                <w:rPr>
                  <w:rStyle w:val="Hyperlink"/>
                  <w:rFonts w:ascii="Avenir Roman" w:eastAsia="Avenir" w:hAnsi="Avenir Roman" w:cs="Avenir"/>
                  <w:sz w:val="21"/>
                  <w:szCs w:val="21"/>
                </w:rPr>
                <w:t>MSTML4010</w:t>
              </w:r>
            </w:hyperlink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Make Couture Trims.</w:t>
            </w:r>
          </w:p>
          <w:p w14:paraId="2669757D" w14:textId="77777777" w:rsidR="00ED10BF" w:rsidRPr="006B6E1A" w:rsidRDefault="00ED10BF" w:rsidP="00B904A4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</w:p>
        </w:tc>
      </w:tr>
    </w:tbl>
    <w:p w14:paraId="65012965" w14:textId="77777777" w:rsidR="006B6E1A" w:rsidRDefault="006B6E1A" w:rsidP="006B6E1A">
      <w:pPr>
        <w:rPr>
          <w:rFonts w:ascii="Avenir Roman" w:eastAsia="Avenir" w:hAnsi="Avenir Roman" w:cs="Avenir"/>
          <w:b/>
          <w:sz w:val="21"/>
          <w:szCs w:val="21"/>
        </w:rPr>
      </w:pPr>
    </w:p>
    <w:p w14:paraId="5DC4DA5A" w14:textId="77777777" w:rsidR="006B6E1A" w:rsidRDefault="006B6E1A" w:rsidP="006B6E1A">
      <w:pPr>
        <w:rPr>
          <w:rFonts w:ascii="Avenir Roman" w:eastAsia="Avenir" w:hAnsi="Avenir Roman" w:cs="Avenir"/>
          <w:b/>
          <w:sz w:val="28"/>
          <w:szCs w:val="28"/>
          <w:u w:val="single"/>
        </w:rPr>
      </w:pPr>
    </w:p>
    <w:p w14:paraId="1243541C" w14:textId="789DEE1E" w:rsidR="00A017D3" w:rsidRPr="006B6E1A" w:rsidRDefault="00E73753" w:rsidP="006B6E1A">
      <w:pPr>
        <w:jc w:val="center"/>
        <w:rPr>
          <w:rFonts w:ascii="Avenir Roman" w:eastAsia="Avenir" w:hAnsi="Avenir Roman" w:cs="Avenir"/>
          <w:b/>
          <w:sz w:val="21"/>
          <w:szCs w:val="21"/>
        </w:rPr>
      </w:pPr>
      <w:r w:rsidRPr="006B6E1A">
        <w:rPr>
          <w:rFonts w:ascii="Avenir Roman" w:eastAsia="Avenir" w:hAnsi="Avenir Roman" w:cs="Avenir"/>
          <w:b/>
          <w:sz w:val="28"/>
          <w:szCs w:val="28"/>
          <w:u w:val="single"/>
        </w:rPr>
        <w:t>SECTION B</w:t>
      </w:r>
      <w:r w:rsidR="00A017D3" w:rsidRPr="006B6E1A">
        <w:rPr>
          <w:rFonts w:ascii="Avenir Roman" w:eastAsia="Avenir" w:hAnsi="Avenir Roman" w:cs="Avenir"/>
          <w:b/>
          <w:sz w:val="28"/>
          <w:szCs w:val="28"/>
          <w:u w:val="single"/>
        </w:rPr>
        <w:t xml:space="preserve"> – BLOCKED AND COVERED COMPLEX SHAPES</w:t>
      </w:r>
    </w:p>
    <w:p w14:paraId="4006CD14" w14:textId="05BA2474" w:rsidR="00A017D3" w:rsidRPr="006B6E1A" w:rsidRDefault="00A017D3">
      <w:pPr>
        <w:rPr>
          <w:rFonts w:ascii="Avenir Roman" w:eastAsia="Avenir" w:hAnsi="Avenir Roman" w:cs="Avenir"/>
          <w:sz w:val="21"/>
          <w:szCs w:val="21"/>
        </w:rPr>
      </w:pPr>
    </w:p>
    <w:tbl>
      <w:tblPr>
        <w:tblStyle w:val="TableGrid"/>
        <w:tblW w:w="9493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9C0CCE" w:rsidRPr="006B6E1A" w14:paraId="40E93DB7" w14:textId="77777777" w:rsidTr="00D907CE">
        <w:trPr>
          <w:jc w:val="center"/>
        </w:trPr>
        <w:tc>
          <w:tcPr>
            <w:tcW w:w="9493" w:type="dxa"/>
            <w:shd w:val="clear" w:color="auto" w:fill="F2F2F2" w:themeFill="background1" w:themeFillShade="F2"/>
          </w:tcPr>
          <w:p w14:paraId="4096A2D1" w14:textId="77777777" w:rsidR="00147EAF" w:rsidRPr="006B6E1A" w:rsidRDefault="00147EAF" w:rsidP="009C0CCE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</w:p>
          <w:p w14:paraId="4B3CA720" w14:textId="0897BF68" w:rsidR="009C0CCE" w:rsidRPr="006B6E1A" w:rsidRDefault="009C0CCE" w:rsidP="009C0CCE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>SECTION OBJECTIVE:</w:t>
            </w:r>
            <w:r w:rsidR="00C066CA"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To demonstrate your overall understanding of millinery materials and their uses; your ability to make separate millinery components; your ability to join millinery components to form wearable headwear; your construction techniques, workmanship and finishing skills.</w:t>
            </w:r>
          </w:p>
          <w:p w14:paraId="70E44C44" w14:textId="77777777" w:rsidR="009C0CCE" w:rsidRPr="006B6E1A" w:rsidRDefault="009C0CCE" w:rsidP="009C0CCE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</w:p>
          <w:p w14:paraId="014EBE26" w14:textId="77777777" w:rsidR="009C0CCE" w:rsidRPr="006B6E1A" w:rsidRDefault="009C0CCE" w:rsidP="009C0CCE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Base materials used may include, but are not limited to:</w:t>
            </w:r>
          </w:p>
          <w:p w14:paraId="44E16B95" w14:textId="77777777" w:rsidR="009C0CCE" w:rsidRPr="006B6E1A" w:rsidRDefault="009C0CCE" w:rsidP="009C0C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Felt;</w:t>
            </w:r>
          </w:p>
          <w:p w14:paraId="16E8FA51" w14:textId="77777777" w:rsidR="009C0CCE" w:rsidRPr="006B6E1A" w:rsidRDefault="009C0CCE" w:rsidP="009C0C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Sinamay;</w:t>
            </w:r>
          </w:p>
          <w:p w14:paraId="02D7A370" w14:textId="73FE0E32" w:rsidR="009C0CCE" w:rsidRPr="006B6E1A" w:rsidRDefault="009C0CCE" w:rsidP="009C0C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Other straws –</w:t>
            </w:r>
            <w:r w:rsidR="001C7287">
              <w:rPr>
                <w:rFonts w:ascii="Avenir Roman" w:eastAsia="Avenir" w:hAnsi="Avenir Roman" w:cs="Avenir"/>
                <w:sz w:val="21"/>
                <w:szCs w:val="21"/>
              </w:rPr>
              <w:t xml:space="preserve">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eg, Parisisal, Buntal, Paribuntal; Paper Straw;</w:t>
            </w:r>
          </w:p>
          <w:p w14:paraId="25A5A108" w14:textId="77777777" w:rsidR="009C0CCE" w:rsidRPr="006B6E1A" w:rsidRDefault="009C0CCE" w:rsidP="009C0C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Buckram</w:t>
            </w:r>
          </w:p>
          <w:p w14:paraId="5EA97AD2" w14:textId="49561B8D" w:rsidR="009C0CCE" w:rsidRDefault="009C0CCE" w:rsidP="00E839AD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</w:p>
          <w:p w14:paraId="076BCEB6" w14:textId="77777777" w:rsidR="00B849CF" w:rsidRPr="006B6E1A" w:rsidRDefault="00B849CF" w:rsidP="00E839AD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</w:p>
          <w:p w14:paraId="46E5E3C7" w14:textId="012A7915" w:rsidR="00147EAF" w:rsidRDefault="000B3346" w:rsidP="00677B49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  <w:r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** </w:t>
            </w:r>
            <w:r w:rsidR="00677B49" w:rsidRPr="00677B49"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COMPLETE SECTION </w:t>
            </w:r>
            <w:r w:rsidR="001741EC">
              <w:rPr>
                <w:rFonts w:ascii="Avenir Roman" w:eastAsia="Avenir" w:hAnsi="Avenir Roman" w:cs="Avenir"/>
                <w:b/>
                <w:sz w:val="21"/>
                <w:szCs w:val="21"/>
              </w:rPr>
              <w:t>B</w:t>
            </w:r>
            <w:r w:rsidR="00677B49" w:rsidRPr="00677B49"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 FOR</w:t>
            </w:r>
            <w:r w:rsidR="00677B49">
              <w:rPr>
                <w:rFonts w:ascii="Avenir Roman" w:eastAsia="Avenir" w:hAnsi="Avenir Roman" w:cs="Avenir"/>
                <w:b/>
                <w:sz w:val="21"/>
                <w:szCs w:val="21"/>
              </w:rPr>
              <w:t>M</w:t>
            </w:r>
          </w:p>
          <w:p w14:paraId="26D47DC2" w14:textId="23D89557" w:rsidR="00677B49" w:rsidRPr="006B6E1A" w:rsidRDefault="00677B49" w:rsidP="00677B49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</w:p>
        </w:tc>
      </w:tr>
    </w:tbl>
    <w:p w14:paraId="27D51215" w14:textId="0A115081" w:rsidR="006B6E1A" w:rsidRDefault="006B6E1A" w:rsidP="00E03AA0">
      <w:pPr>
        <w:rPr>
          <w:rFonts w:ascii="Avenir Roman" w:eastAsia="Avenir" w:hAnsi="Avenir Roman" w:cs="Avenir"/>
          <w:sz w:val="21"/>
          <w:szCs w:val="21"/>
        </w:rPr>
      </w:pPr>
    </w:p>
    <w:p w14:paraId="554A28AC" w14:textId="77777777" w:rsidR="006B6E1A" w:rsidRDefault="006B6E1A">
      <w:pPr>
        <w:rPr>
          <w:rFonts w:ascii="Avenir Roman" w:eastAsia="Avenir" w:hAnsi="Avenir Roman" w:cs="Avenir"/>
          <w:sz w:val="21"/>
          <w:szCs w:val="21"/>
        </w:rPr>
      </w:pPr>
      <w:r>
        <w:rPr>
          <w:rFonts w:ascii="Avenir Roman" w:eastAsia="Avenir" w:hAnsi="Avenir Roman" w:cs="Avenir"/>
          <w:sz w:val="21"/>
          <w:szCs w:val="21"/>
        </w:rPr>
        <w:br w:type="page"/>
      </w:r>
    </w:p>
    <w:p w14:paraId="76A7450F" w14:textId="77777777" w:rsidR="00E03AA0" w:rsidRPr="006B6E1A" w:rsidRDefault="00E03AA0" w:rsidP="00E03AA0">
      <w:pPr>
        <w:rPr>
          <w:rFonts w:ascii="Avenir Roman" w:eastAsia="Avenir" w:hAnsi="Avenir Roman" w:cs="Avenir"/>
          <w:sz w:val="21"/>
          <w:szCs w:val="21"/>
        </w:rPr>
      </w:pPr>
    </w:p>
    <w:tbl>
      <w:tblPr>
        <w:tblStyle w:val="TableGrid"/>
        <w:tblW w:w="9493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E03AA0" w:rsidRPr="006B6E1A" w14:paraId="49440716" w14:textId="77777777" w:rsidTr="000A246B">
        <w:trPr>
          <w:jc w:val="center"/>
        </w:trPr>
        <w:tc>
          <w:tcPr>
            <w:tcW w:w="9493" w:type="dxa"/>
            <w:shd w:val="clear" w:color="auto" w:fill="F2F2F2" w:themeFill="background1" w:themeFillShade="F2"/>
          </w:tcPr>
          <w:p w14:paraId="5BE202F1" w14:textId="77777777" w:rsidR="00147EAF" w:rsidRPr="006B6E1A" w:rsidRDefault="00147EAF" w:rsidP="00E03AA0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</w:p>
          <w:p w14:paraId="4318D016" w14:textId="47C1957F" w:rsidR="00E03AA0" w:rsidRPr="006B6E1A" w:rsidRDefault="00B06D46" w:rsidP="00E03AA0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  <w:r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SECTION B </w:t>
            </w:r>
            <w:r w:rsidR="00E03AA0"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>TASK 1 – BLOCK &amp; SHAPE COMPLEX MILLINERY</w:t>
            </w:r>
            <w:r w:rsidR="00362AB9"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 – MAKE 2 PIECES</w:t>
            </w:r>
          </w:p>
          <w:p w14:paraId="29F3A679" w14:textId="77777777" w:rsidR="00E03AA0" w:rsidRPr="006B6E1A" w:rsidRDefault="00E03AA0" w:rsidP="00E03AA0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</w:p>
          <w:p w14:paraId="03463891" w14:textId="77777777" w:rsidR="00E03AA0" w:rsidRPr="006B6E1A" w:rsidRDefault="00E03AA0" w:rsidP="00E03AA0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Demonstrate a complex blocked shape, such as a headband, bandeau or cocktail shape.</w:t>
            </w:r>
          </w:p>
          <w:tbl>
            <w:tblPr>
              <w:tblStyle w:val="TableGrid"/>
              <w:tblW w:w="87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64143C" w:rsidRPr="006B6E1A" w14:paraId="3CC814F4" w14:textId="77777777" w:rsidTr="0064143C">
              <w:tc>
                <w:tcPr>
                  <w:tcW w:w="8790" w:type="dxa"/>
                </w:tcPr>
                <w:p w14:paraId="4470F732" w14:textId="77777777" w:rsidR="0064143C" w:rsidRPr="006B6E1A" w:rsidRDefault="0064143C" w:rsidP="00E03AA0">
                  <w:pPr>
                    <w:spacing w:before="12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Describe the materials used.</w:t>
                  </w:r>
                </w:p>
              </w:tc>
            </w:tr>
            <w:tr w:rsidR="0064143C" w:rsidRPr="006B6E1A" w14:paraId="608187E4" w14:textId="77777777" w:rsidTr="0064143C">
              <w:tc>
                <w:tcPr>
                  <w:tcW w:w="8790" w:type="dxa"/>
                </w:tcPr>
                <w:p w14:paraId="2AD8F6D1" w14:textId="77777777" w:rsidR="0064143C" w:rsidRPr="006B6E1A" w:rsidRDefault="0064143C" w:rsidP="00E03AA0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Describe the steps taken to undertake the Task.</w:t>
                  </w:r>
                </w:p>
              </w:tc>
            </w:tr>
            <w:tr w:rsidR="0064143C" w:rsidRPr="006B6E1A" w14:paraId="566E375C" w14:textId="77777777" w:rsidTr="0064143C">
              <w:tc>
                <w:tcPr>
                  <w:tcW w:w="8790" w:type="dxa"/>
                </w:tcPr>
                <w:p w14:paraId="169B1480" w14:textId="6C85CC54" w:rsidR="0064143C" w:rsidRPr="006B6E1A" w:rsidRDefault="0064143C" w:rsidP="00E03AA0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For each piece, provide a maximum of 5 individual progress and 1 final image to demonstrate the quality and detail of your work.</w:t>
                  </w:r>
                </w:p>
              </w:tc>
            </w:tr>
            <w:tr w:rsidR="0064143C" w:rsidRPr="006B6E1A" w14:paraId="7BE62712" w14:textId="77777777" w:rsidTr="0064143C">
              <w:tc>
                <w:tcPr>
                  <w:tcW w:w="8790" w:type="dxa"/>
                </w:tcPr>
                <w:p w14:paraId="2BAFE6CC" w14:textId="77777777" w:rsidR="0064143C" w:rsidRPr="006B6E1A" w:rsidRDefault="0064143C" w:rsidP="00E03AA0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Blocked shape must be finished to a wearable stage. Shape must be:</w:t>
                  </w:r>
                </w:p>
                <w:p w14:paraId="1635F887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Wired,</w:t>
                  </w:r>
                </w:p>
                <w:p w14:paraId="2F8C1368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 xml:space="preserve">Edges finished with an edging appropriate for the shape style, </w:t>
                  </w:r>
                </w:p>
                <w:p w14:paraId="2BD157BF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Lined with a custom-made fabric lining,</w:t>
                  </w:r>
                </w:p>
                <w:p w14:paraId="1920017F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Complete with a headband, elastic, comb or other fixing appropriate for the shape style.</w:t>
                  </w:r>
                </w:p>
              </w:tc>
            </w:tr>
            <w:tr w:rsidR="0064143C" w:rsidRPr="006B6E1A" w14:paraId="26D8B5AC" w14:textId="77777777" w:rsidTr="0064143C">
              <w:tc>
                <w:tcPr>
                  <w:tcW w:w="8790" w:type="dxa"/>
                </w:tcPr>
                <w:p w14:paraId="0EE29E1F" w14:textId="77777777" w:rsidR="0064143C" w:rsidRPr="006B6E1A" w:rsidRDefault="0064143C" w:rsidP="00E03AA0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Blocked shape is not required to be trimmed.</w:t>
                  </w:r>
                </w:p>
              </w:tc>
            </w:tr>
          </w:tbl>
          <w:p w14:paraId="62BE59FB" w14:textId="77777777" w:rsidR="00E03AA0" w:rsidRPr="006B6E1A" w:rsidRDefault="00E03AA0" w:rsidP="00E03AA0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</w:p>
          <w:p w14:paraId="3B8ECB80" w14:textId="77777777" w:rsidR="00E03AA0" w:rsidRPr="006B6E1A" w:rsidRDefault="00E03AA0" w:rsidP="00E03AA0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For your interest and information, the current guidelines and information for this TAFE Unit of Competency are available here - </w:t>
            </w:r>
            <w:hyperlink r:id="rId17" w:history="1">
              <w:r w:rsidRPr="006B6E1A">
                <w:rPr>
                  <w:rStyle w:val="Hyperlink"/>
                  <w:rFonts w:ascii="Avenir Roman" w:eastAsia="Avenir" w:hAnsi="Avenir Roman" w:cs="Avenir"/>
                  <w:sz w:val="21"/>
                  <w:szCs w:val="21"/>
                </w:rPr>
                <w:t>MSTML3002</w:t>
              </w:r>
            </w:hyperlink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– Block and Shape Complex Millinery.</w:t>
            </w:r>
          </w:p>
          <w:p w14:paraId="2A4236FB" w14:textId="51ABB3AD" w:rsidR="00E03AA0" w:rsidRPr="006B6E1A" w:rsidRDefault="00E03AA0" w:rsidP="000A246B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</w:p>
        </w:tc>
      </w:tr>
    </w:tbl>
    <w:p w14:paraId="78877F2B" w14:textId="19073716" w:rsidR="00E03AA0" w:rsidRPr="006B6E1A" w:rsidRDefault="00E03AA0" w:rsidP="00E03AA0">
      <w:pPr>
        <w:rPr>
          <w:rFonts w:ascii="Avenir Roman" w:eastAsia="Avenir" w:hAnsi="Avenir Roman" w:cs="Avenir"/>
          <w:b/>
          <w:sz w:val="21"/>
          <w:szCs w:val="21"/>
        </w:rPr>
      </w:pPr>
    </w:p>
    <w:tbl>
      <w:tblPr>
        <w:tblStyle w:val="TableGrid"/>
        <w:tblW w:w="9493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E03AA0" w:rsidRPr="006B6E1A" w14:paraId="409E467C" w14:textId="77777777" w:rsidTr="000A246B">
        <w:trPr>
          <w:jc w:val="center"/>
        </w:trPr>
        <w:tc>
          <w:tcPr>
            <w:tcW w:w="9493" w:type="dxa"/>
            <w:shd w:val="clear" w:color="auto" w:fill="F2F2F2" w:themeFill="background1" w:themeFillShade="F2"/>
          </w:tcPr>
          <w:p w14:paraId="0EED75FE" w14:textId="77777777" w:rsidR="00147EAF" w:rsidRPr="006B6E1A" w:rsidRDefault="00147EAF" w:rsidP="00E03AA0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</w:p>
          <w:p w14:paraId="2988EBBA" w14:textId="218DBBF0" w:rsidR="00E03AA0" w:rsidRPr="006B6E1A" w:rsidRDefault="00B06D46" w:rsidP="00E03AA0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  <w:r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SECTION B </w:t>
            </w:r>
            <w:r w:rsidR="00E03AA0"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>TASK 2 – ASSEMBLE</w:t>
            </w:r>
            <w:r w:rsidR="005A6743"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 </w:t>
            </w:r>
            <w:r w:rsidR="00E03AA0"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COMPLEX BLOCKED MILLINERY COMPONENTS – </w:t>
            </w:r>
            <w:r w:rsidR="00362AB9"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>MAKE 2 PIECES</w:t>
            </w:r>
          </w:p>
          <w:p w14:paraId="04C7F56C" w14:textId="77777777" w:rsidR="00E03AA0" w:rsidRPr="006B6E1A" w:rsidRDefault="00E03AA0" w:rsidP="00E03AA0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</w:p>
          <w:p w14:paraId="061EE237" w14:textId="77777777" w:rsidR="00E03AA0" w:rsidRPr="006B6E1A" w:rsidRDefault="00E03AA0" w:rsidP="00E03AA0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Demonstrate assemblage of complex blocked millinery components with a joined crown and brim, and a finished brim edge.</w:t>
            </w:r>
          </w:p>
          <w:tbl>
            <w:tblPr>
              <w:tblStyle w:val="TableGrid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64143C" w:rsidRPr="006B6E1A" w14:paraId="0BB99A1A" w14:textId="77777777" w:rsidTr="0064143C">
              <w:tc>
                <w:tcPr>
                  <w:tcW w:w="8789" w:type="dxa"/>
                </w:tcPr>
                <w:p w14:paraId="477C6EF5" w14:textId="77777777" w:rsidR="0064143C" w:rsidRPr="006B6E1A" w:rsidRDefault="0064143C" w:rsidP="00E03AA0">
                  <w:pPr>
                    <w:spacing w:before="12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Describe the materials used.</w:t>
                  </w:r>
                </w:p>
              </w:tc>
            </w:tr>
            <w:tr w:rsidR="0064143C" w:rsidRPr="006B6E1A" w14:paraId="15CA21EF" w14:textId="77777777" w:rsidTr="0064143C">
              <w:tc>
                <w:tcPr>
                  <w:tcW w:w="8789" w:type="dxa"/>
                </w:tcPr>
                <w:p w14:paraId="0AE5325F" w14:textId="77777777" w:rsidR="0064143C" w:rsidRPr="006B6E1A" w:rsidRDefault="0064143C" w:rsidP="00E03AA0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Describe the steps taken to undertake the Task.</w:t>
                  </w:r>
                </w:p>
              </w:tc>
            </w:tr>
            <w:tr w:rsidR="0064143C" w:rsidRPr="006B6E1A" w14:paraId="4C8D9B09" w14:textId="77777777" w:rsidTr="0064143C">
              <w:tc>
                <w:tcPr>
                  <w:tcW w:w="8789" w:type="dxa"/>
                </w:tcPr>
                <w:p w14:paraId="249D95EE" w14:textId="7EC2D5AE" w:rsidR="0064143C" w:rsidRPr="006B6E1A" w:rsidRDefault="0064143C" w:rsidP="00E03AA0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For each piece, provide a maximum of 5 individual progress and 1 final image to demonstrate the quality and detail of your work.</w:t>
                  </w:r>
                </w:p>
              </w:tc>
            </w:tr>
            <w:tr w:rsidR="0064143C" w:rsidRPr="006B6E1A" w14:paraId="57A6B78C" w14:textId="77777777" w:rsidTr="0064143C">
              <w:tc>
                <w:tcPr>
                  <w:tcW w:w="8789" w:type="dxa"/>
                </w:tcPr>
                <w:p w14:paraId="55D9844F" w14:textId="77777777" w:rsidR="0064143C" w:rsidRPr="006B6E1A" w:rsidRDefault="0064143C" w:rsidP="00E03AA0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Hat must be finished to a wearable stage. Hat must have:</w:t>
                  </w:r>
                </w:p>
                <w:p w14:paraId="14B5B254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Wired and finished brim edge,</w:t>
                  </w:r>
                </w:p>
                <w:p w14:paraId="1986FC03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Shaped Petersham head fit,</w:t>
                  </w:r>
                </w:p>
                <w:p w14:paraId="6A7EBB1B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Lined crown with a custom-made fabric lining,</w:t>
                  </w:r>
                </w:p>
                <w:p w14:paraId="1ADCE79B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Band around the crown or turned crown finish,</w:t>
                  </w:r>
                </w:p>
                <w:p w14:paraId="27ADF542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Headband, elastic, comb or other fixing appropriate for the hat style.</w:t>
                  </w:r>
                </w:p>
              </w:tc>
            </w:tr>
            <w:tr w:rsidR="0064143C" w:rsidRPr="006B6E1A" w14:paraId="23DADA04" w14:textId="77777777" w:rsidTr="0064143C">
              <w:tc>
                <w:tcPr>
                  <w:tcW w:w="8789" w:type="dxa"/>
                </w:tcPr>
                <w:p w14:paraId="6CE18C93" w14:textId="77777777" w:rsidR="0064143C" w:rsidRPr="006B6E1A" w:rsidRDefault="0064143C" w:rsidP="00E03AA0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Hat is not required to be trimmed.</w:t>
                  </w:r>
                </w:p>
              </w:tc>
            </w:tr>
          </w:tbl>
          <w:p w14:paraId="1DEA939D" w14:textId="77777777" w:rsidR="00E03AA0" w:rsidRPr="006B6E1A" w:rsidRDefault="00E03AA0" w:rsidP="00E03AA0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</w:p>
          <w:p w14:paraId="0C4EBC0F" w14:textId="77777777" w:rsidR="00E03AA0" w:rsidRPr="006B6E1A" w:rsidRDefault="00E03AA0" w:rsidP="000A246B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For your interest and information, the current guidelines and information for this TAFE Unit of Competency are available here - </w:t>
            </w:r>
            <w:hyperlink r:id="rId18" w:history="1">
              <w:r w:rsidRPr="006B6E1A">
                <w:rPr>
                  <w:rStyle w:val="Hyperlink"/>
                  <w:rFonts w:ascii="Avenir Roman" w:eastAsia="Avenir" w:hAnsi="Avenir Roman" w:cs="Avenir"/>
                  <w:sz w:val="21"/>
                  <w:szCs w:val="21"/>
                </w:rPr>
                <w:t>MSTML3005</w:t>
              </w:r>
            </w:hyperlink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– Assemble Complex Blocked Millinery Components.</w:t>
            </w:r>
          </w:p>
          <w:p w14:paraId="6B874CE8" w14:textId="796AABD3" w:rsidR="00147EAF" w:rsidRPr="006B6E1A" w:rsidRDefault="00147EAF" w:rsidP="000A246B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</w:tr>
    </w:tbl>
    <w:p w14:paraId="14AB354E" w14:textId="14F4952B" w:rsidR="006B6E1A" w:rsidRDefault="006B6E1A" w:rsidP="00E03AA0">
      <w:pPr>
        <w:rPr>
          <w:rFonts w:ascii="Avenir Roman" w:eastAsia="Avenir" w:hAnsi="Avenir Roman" w:cs="Avenir"/>
          <w:sz w:val="21"/>
          <w:szCs w:val="21"/>
        </w:rPr>
      </w:pPr>
    </w:p>
    <w:p w14:paraId="060B5B28" w14:textId="77777777" w:rsidR="006B6E1A" w:rsidRDefault="006B6E1A">
      <w:pPr>
        <w:rPr>
          <w:rFonts w:ascii="Avenir Roman" w:eastAsia="Avenir" w:hAnsi="Avenir Roman" w:cs="Avenir"/>
          <w:sz w:val="21"/>
          <w:szCs w:val="21"/>
        </w:rPr>
      </w:pPr>
      <w:r>
        <w:rPr>
          <w:rFonts w:ascii="Avenir Roman" w:eastAsia="Avenir" w:hAnsi="Avenir Roman" w:cs="Avenir"/>
          <w:sz w:val="21"/>
          <w:szCs w:val="21"/>
        </w:rPr>
        <w:br w:type="page"/>
      </w:r>
    </w:p>
    <w:p w14:paraId="5654F980" w14:textId="77777777" w:rsidR="00E03AA0" w:rsidRPr="006B6E1A" w:rsidRDefault="00E03AA0" w:rsidP="00E03AA0">
      <w:pPr>
        <w:rPr>
          <w:rFonts w:ascii="Avenir Roman" w:eastAsia="Avenir" w:hAnsi="Avenir Roman" w:cs="Avenir"/>
          <w:sz w:val="21"/>
          <w:szCs w:val="21"/>
        </w:rPr>
      </w:pPr>
    </w:p>
    <w:tbl>
      <w:tblPr>
        <w:tblStyle w:val="TableGrid"/>
        <w:tblW w:w="9493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E03AA0" w:rsidRPr="006B6E1A" w14:paraId="146172E3" w14:textId="77777777" w:rsidTr="000A246B">
        <w:trPr>
          <w:jc w:val="center"/>
        </w:trPr>
        <w:tc>
          <w:tcPr>
            <w:tcW w:w="9493" w:type="dxa"/>
            <w:shd w:val="clear" w:color="auto" w:fill="F2F2F2" w:themeFill="background1" w:themeFillShade="F2"/>
          </w:tcPr>
          <w:p w14:paraId="023AE212" w14:textId="77777777" w:rsidR="00147EAF" w:rsidRPr="006B6E1A" w:rsidRDefault="00147EAF" w:rsidP="00E03AA0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</w:p>
          <w:p w14:paraId="159F8DCB" w14:textId="2C73CE47" w:rsidR="00E03AA0" w:rsidRPr="006B6E1A" w:rsidRDefault="00B06D46" w:rsidP="00E03AA0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  <w:r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SECTION B </w:t>
            </w:r>
            <w:r w:rsidR="00E03AA0"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>TASK 3 – UNDERTAKE SPECIFIC MILLINERY CONSTRUCTION TECHNIQUE</w:t>
            </w:r>
            <w:r w:rsidR="00147EAF"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>S</w:t>
            </w:r>
            <w:r w:rsidR="00362AB9"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 xml:space="preserve"> – MAKE 2 PIECES</w:t>
            </w:r>
          </w:p>
          <w:p w14:paraId="250F6962" w14:textId="77777777" w:rsidR="00E03AA0" w:rsidRPr="006B6E1A" w:rsidRDefault="00E03AA0" w:rsidP="00E03AA0">
            <w:pPr>
              <w:jc w:val="both"/>
              <w:rPr>
                <w:rFonts w:ascii="Avenir Roman" w:eastAsia="Avenir" w:hAnsi="Avenir Roman" w:cs="Avenir"/>
                <w:b/>
                <w:sz w:val="21"/>
                <w:szCs w:val="21"/>
              </w:rPr>
            </w:pPr>
          </w:p>
          <w:p w14:paraId="5B4A96C3" w14:textId="77777777" w:rsidR="00E03AA0" w:rsidRPr="006B6E1A" w:rsidRDefault="00E03AA0" w:rsidP="00E03AA0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Demonstrate a covered foundation shape using fabric on the bias, including lining. Fabric cover must be comprised of separate tip and sideband construction.</w:t>
            </w:r>
          </w:p>
          <w:tbl>
            <w:tblPr>
              <w:tblStyle w:val="TableGrid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64143C" w:rsidRPr="006B6E1A" w14:paraId="77DAEBBB" w14:textId="77777777" w:rsidTr="0064143C">
              <w:tc>
                <w:tcPr>
                  <w:tcW w:w="8789" w:type="dxa"/>
                </w:tcPr>
                <w:p w14:paraId="62A53B25" w14:textId="77777777" w:rsidR="0064143C" w:rsidRPr="006B6E1A" w:rsidRDefault="0064143C" w:rsidP="00E03AA0">
                  <w:pPr>
                    <w:spacing w:before="12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Describe the materials used.</w:t>
                  </w:r>
                </w:p>
              </w:tc>
            </w:tr>
            <w:tr w:rsidR="0064143C" w:rsidRPr="006B6E1A" w14:paraId="02F49059" w14:textId="77777777" w:rsidTr="0064143C">
              <w:tc>
                <w:tcPr>
                  <w:tcW w:w="8789" w:type="dxa"/>
                </w:tcPr>
                <w:p w14:paraId="1D2DD943" w14:textId="77777777" w:rsidR="0064143C" w:rsidRPr="006B6E1A" w:rsidRDefault="0064143C" w:rsidP="00E03AA0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Describe the steps taken to undertake the Task.</w:t>
                  </w:r>
                </w:p>
              </w:tc>
            </w:tr>
            <w:tr w:rsidR="0064143C" w:rsidRPr="006B6E1A" w14:paraId="59142211" w14:textId="77777777" w:rsidTr="0064143C">
              <w:tc>
                <w:tcPr>
                  <w:tcW w:w="8789" w:type="dxa"/>
                </w:tcPr>
                <w:p w14:paraId="201B7996" w14:textId="5FAB3051" w:rsidR="0064143C" w:rsidRPr="006B6E1A" w:rsidRDefault="0064143C" w:rsidP="00E03AA0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For each piece, provide a maximum of 5 individual progress and 1 final image to demonstrate the quality and detail of your work.</w:t>
                  </w:r>
                </w:p>
              </w:tc>
            </w:tr>
            <w:tr w:rsidR="0064143C" w:rsidRPr="006B6E1A" w14:paraId="45797FBA" w14:textId="77777777" w:rsidTr="0064143C">
              <w:tc>
                <w:tcPr>
                  <w:tcW w:w="8789" w:type="dxa"/>
                </w:tcPr>
                <w:p w14:paraId="683022E7" w14:textId="77777777" w:rsidR="0064143C" w:rsidRPr="006B6E1A" w:rsidRDefault="0064143C" w:rsidP="00E03AA0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Shape must be finished to a wearable stage. Shape must be:</w:t>
                  </w:r>
                </w:p>
                <w:p w14:paraId="19B7E817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Tip and sideband construction;</w:t>
                  </w:r>
                </w:p>
                <w:p w14:paraId="3F4F6A9C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Appropriately padded, wired and finished edges,</w:t>
                  </w:r>
                </w:p>
                <w:p w14:paraId="64B9BB9C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Shaped Petersham head fit,</w:t>
                  </w:r>
                </w:p>
                <w:p w14:paraId="445F40D0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Lined with a custom-made fabric lining,</w:t>
                  </w:r>
                </w:p>
                <w:p w14:paraId="1546500B" w14:textId="77777777" w:rsidR="0064143C" w:rsidRPr="006B6E1A" w:rsidRDefault="0064143C" w:rsidP="00E03AA0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Headband, elastic, comb or other fixing appropriate for the shape style.</w:t>
                  </w:r>
                </w:p>
              </w:tc>
            </w:tr>
            <w:tr w:rsidR="0064143C" w:rsidRPr="006B6E1A" w14:paraId="7A36DF2F" w14:textId="77777777" w:rsidTr="0064143C">
              <w:tc>
                <w:tcPr>
                  <w:tcW w:w="8789" w:type="dxa"/>
                </w:tcPr>
                <w:p w14:paraId="02FE8B69" w14:textId="77777777" w:rsidR="0064143C" w:rsidRPr="006B6E1A" w:rsidRDefault="0064143C" w:rsidP="00E03AA0">
                  <w:pPr>
                    <w:spacing w:before="120"/>
                    <w:ind w:right="-180"/>
                    <w:rPr>
                      <w:rFonts w:ascii="Avenir Roman" w:eastAsia="Avenir" w:hAnsi="Avenir Roman" w:cs="Avenir"/>
                      <w:sz w:val="21"/>
                      <w:szCs w:val="21"/>
                    </w:rPr>
                  </w:pPr>
                  <w:r w:rsidRPr="006B6E1A">
                    <w:rPr>
                      <w:rFonts w:ascii="Avenir Roman" w:eastAsia="Avenir" w:hAnsi="Avenir Roman" w:cs="Avenir"/>
                      <w:sz w:val="21"/>
                      <w:szCs w:val="21"/>
                    </w:rPr>
                    <w:t>Hat is not required to be trimmed.</w:t>
                  </w:r>
                </w:p>
              </w:tc>
            </w:tr>
          </w:tbl>
          <w:p w14:paraId="261CF614" w14:textId="77777777" w:rsidR="00E03AA0" w:rsidRPr="006B6E1A" w:rsidRDefault="00E03AA0" w:rsidP="00E03AA0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</w:p>
          <w:p w14:paraId="005566F4" w14:textId="3719472C" w:rsidR="009918CD" w:rsidRPr="006B6E1A" w:rsidRDefault="00E03AA0" w:rsidP="009918CD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For your interest and information, the current guidelines and information for this TAFE Unit of Competency are available here </w:t>
            </w:r>
            <w:r w:rsidR="009918CD"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– </w:t>
            </w:r>
            <w:hyperlink r:id="rId19" w:history="1">
              <w:r w:rsidR="009918CD" w:rsidRPr="006B6E1A">
                <w:rPr>
                  <w:rStyle w:val="Hyperlink"/>
                  <w:rFonts w:ascii="Avenir Roman" w:eastAsia="Avenir" w:hAnsi="Avenir Roman" w:cs="Avenir"/>
                  <w:sz w:val="21"/>
                  <w:szCs w:val="21"/>
                </w:rPr>
                <w:t>MSTML3003</w:t>
              </w:r>
            </w:hyperlink>
            <w:r w:rsidR="009918CD"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– Make Millinery Using Patterns Derived from Hat Block.</w:t>
            </w:r>
          </w:p>
          <w:p w14:paraId="67F09A6F" w14:textId="3D4AF994" w:rsidR="00147EAF" w:rsidRPr="006B6E1A" w:rsidRDefault="00147EAF" w:rsidP="00E03AA0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</w:p>
        </w:tc>
      </w:tr>
    </w:tbl>
    <w:p w14:paraId="1D605B21" w14:textId="77777777" w:rsidR="00CE5011" w:rsidRPr="006B6E1A" w:rsidRDefault="00CE5011" w:rsidP="00E839AD">
      <w:pPr>
        <w:jc w:val="both"/>
        <w:rPr>
          <w:rFonts w:ascii="Avenir Roman" w:eastAsia="Avenir" w:hAnsi="Avenir Roman" w:cs="Avenir"/>
          <w:sz w:val="21"/>
          <w:szCs w:val="21"/>
        </w:rPr>
      </w:pPr>
    </w:p>
    <w:p w14:paraId="05BC8D56" w14:textId="2D86D63D" w:rsidR="00E839AD" w:rsidRPr="006B6E1A" w:rsidRDefault="00E839AD" w:rsidP="00E839AD">
      <w:pPr>
        <w:jc w:val="both"/>
        <w:rPr>
          <w:rFonts w:ascii="Avenir Roman" w:eastAsia="Avenir" w:hAnsi="Avenir Roman" w:cs="Avenir"/>
          <w:sz w:val="21"/>
          <w:szCs w:val="21"/>
        </w:rPr>
      </w:pP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4"/>
      </w:tblGrid>
      <w:tr w:rsidR="009C0CCE" w:rsidRPr="006B6E1A" w14:paraId="4521176F" w14:textId="77777777" w:rsidTr="008E7322">
        <w:trPr>
          <w:jc w:val="center"/>
        </w:trPr>
        <w:tc>
          <w:tcPr>
            <w:tcW w:w="9221" w:type="dxa"/>
            <w:shd w:val="clear" w:color="auto" w:fill="F2F2F2" w:themeFill="background1" w:themeFillShade="F2"/>
          </w:tcPr>
          <w:p w14:paraId="62B7ED8D" w14:textId="3EAF6E9F" w:rsidR="009C0CCE" w:rsidRPr="006B6E1A" w:rsidRDefault="009C0CCE" w:rsidP="00E839AD">
            <w:pPr>
              <w:jc w:val="both"/>
              <w:rPr>
                <w:rFonts w:ascii="Avenir Roman" w:eastAsia="Avenir" w:hAnsi="Avenir Roman" w:cs="Avenir"/>
                <w:sz w:val="21"/>
                <w:szCs w:val="21"/>
              </w:rPr>
            </w:pPr>
            <w:r w:rsidRPr="006B6E1A">
              <w:rPr>
                <w:rFonts w:ascii="Avenir Roman" w:eastAsia="Avenir" w:hAnsi="Avenir Roman" w:cs="Avenir"/>
                <w:b/>
                <w:sz w:val="21"/>
                <w:szCs w:val="21"/>
              </w:rPr>
              <w:t>NOTE: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</w:t>
            </w:r>
            <w:r w:rsidR="00462B2F">
              <w:rPr>
                <w:rFonts w:ascii="Avenir Roman" w:eastAsia="Avenir" w:hAnsi="Avenir Roman" w:cs="Avenir"/>
                <w:sz w:val="21"/>
                <w:szCs w:val="21"/>
              </w:rPr>
              <w:t>Upon receipt of your completed Application, y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ou may be asked to send any or all of your completed pieces in to the Millinery Association for </w:t>
            </w:r>
            <w:r w:rsidR="00462B2F">
              <w:rPr>
                <w:rFonts w:ascii="Avenir Roman" w:eastAsia="Avenir" w:hAnsi="Avenir Roman" w:cs="Avenir"/>
                <w:sz w:val="21"/>
                <w:szCs w:val="21"/>
              </w:rPr>
              <w:t xml:space="preserve">closer 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>assessment by the Committee. This assessment may involve the careful partial deconstruction of a piece (eg, removal of lining) in order to make a full assessment. Any such deconstruction will not be re</w:t>
            </w:r>
            <w:r w:rsidR="00D907CE" w:rsidRPr="006B6E1A">
              <w:rPr>
                <w:rFonts w:ascii="Avenir Roman" w:eastAsia="Avenir" w:hAnsi="Avenir Roman" w:cs="Avenir"/>
                <w:sz w:val="21"/>
                <w:szCs w:val="21"/>
              </w:rPr>
              <w:t>ctified</w:t>
            </w:r>
            <w:r w:rsidRPr="006B6E1A">
              <w:rPr>
                <w:rFonts w:ascii="Avenir Roman" w:eastAsia="Avenir" w:hAnsi="Avenir Roman" w:cs="Avenir"/>
                <w:sz w:val="21"/>
                <w:szCs w:val="21"/>
              </w:rPr>
              <w:t xml:space="preserve"> by the Committee. The Millinery Association will pay for the return postage of your work only.</w:t>
            </w:r>
          </w:p>
        </w:tc>
      </w:tr>
    </w:tbl>
    <w:p w14:paraId="7FAE4BD5" w14:textId="77777777" w:rsidR="00E839AD" w:rsidRPr="006B6E1A" w:rsidRDefault="00E839AD" w:rsidP="00E839AD">
      <w:pPr>
        <w:jc w:val="both"/>
        <w:rPr>
          <w:rFonts w:ascii="Avenir Roman" w:eastAsia="Avenir" w:hAnsi="Avenir Roman" w:cs="Avenir"/>
          <w:sz w:val="21"/>
          <w:szCs w:val="21"/>
        </w:rPr>
      </w:pPr>
    </w:p>
    <w:p w14:paraId="59728773" w14:textId="77777777" w:rsidR="00EC58CB" w:rsidRPr="006B6E1A" w:rsidRDefault="00EC58CB">
      <w:pPr>
        <w:spacing w:before="11"/>
        <w:rPr>
          <w:rFonts w:ascii="Avenir Roman" w:eastAsia="Avenir" w:hAnsi="Avenir Roman" w:cs="Avenir"/>
          <w:color w:val="1B7BBF"/>
          <w:sz w:val="21"/>
          <w:szCs w:val="21"/>
        </w:rPr>
      </w:pPr>
    </w:p>
    <w:p w14:paraId="4C125E11" w14:textId="7915DE82" w:rsidR="00EC58CB" w:rsidRPr="006B6E1A" w:rsidRDefault="00EC58CB">
      <w:pPr>
        <w:spacing w:before="11"/>
        <w:rPr>
          <w:rFonts w:ascii="Avenir Roman" w:eastAsia="Calibri" w:hAnsi="Avenir Roman" w:cs="Calibri"/>
          <w:color w:val="1B7BBF"/>
          <w:sz w:val="21"/>
          <w:szCs w:val="21"/>
        </w:rPr>
      </w:pPr>
    </w:p>
    <w:sectPr w:rsidR="00EC58CB" w:rsidRPr="006B6E1A" w:rsidSect="00D907CE">
      <w:pgSz w:w="11920" w:h="16840"/>
      <w:pgMar w:top="1259" w:right="1418" w:bottom="278" w:left="1418" w:header="5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3B32" w14:textId="77777777" w:rsidR="004C0E3E" w:rsidRDefault="004C0E3E">
      <w:r>
        <w:separator/>
      </w:r>
    </w:p>
  </w:endnote>
  <w:endnote w:type="continuationSeparator" w:id="0">
    <w:p w14:paraId="1F0993DA" w14:textId="77777777" w:rsidR="004C0E3E" w:rsidRDefault="004C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6A6E" w14:textId="32A728D4" w:rsidR="0010105A" w:rsidRDefault="001010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999999"/>
        <w:sz w:val="18"/>
        <w:szCs w:val="18"/>
      </w:rPr>
    </w:pPr>
    <w:r>
      <w:rPr>
        <w:rFonts w:ascii="Calibri" w:eastAsia="Calibri" w:hAnsi="Calibri" w:cs="Calibri"/>
        <w:color w:val="999999"/>
        <w:sz w:val="18"/>
        <w:szCs w:val="18"/>
      </w:rPr>
      <w:t xml:space="preserve">The Millinery Association of Australia Inc – Fellow Member Application Form (Ver 2024) </w:t>
    </w:r>
    <w:r>
      <w:rPr>
        <w:rFonts w:ascii="Calibri" w:eastAsia="Calibri" w:hAnsi="Calibri" w:cs="Calibri"/>
        <w:color w:val="999999"/>
        <w:sz w:val="18"/>
        <w:szCs w:val="18"/>
      </w:rPr>
      <w:tab/>
      <w:t xml:space="preserve">Page </w: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999999"/>
        <w:sz w:val="18"/>
        <w:szCs w:val="18"/>
      </w:rPr>
      <w:instrText>PAGE</w:instrTex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separate"/>
    </w:r>
    <w:r>
      <w:rPr>
        <w:rFonts w:ascii="Calibri" w:eastAsia="Calibri" w:hAnsi="Calibri" w:cs="Calibri"/>
        <w:b/>
        <w:noProof/>
        <w:color w:val="999999"/>
        <w:sz w:val="18"/>
        <w:szCs w:val="18"/>
      </w:rPr>
      <w:t>2</w: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end"/>
    </w:r>
    <w:r>
      <w:rPr>
        <w:rFonts w:ascii="Calibri" w:eastAsia="Calibri" w:hAnsi="Calibri" w:cs="Calibri"/>
        <w:color w:val="999999"/>
        <w:sz w:val="18"/>
        <w:szCs w:val="18"/>
      </w:rPr>
      <w:t xml:space="preserve"> of </w: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999999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separate"/>
    </w:r>
    <w:r>
      <w:rPr>
        <w:rFonts w:ascii="Calibri" w:eastAsia="Calibri" w:hAnsi="Calibri" w:cs="Calibri"/>
        <w:b/>
        <w:noProof/>
        <w:color w:val="999999"/>
        <w:sz w:val="18"/>
        <w:szCs w:val="18"/>
      </w:rPr>
      <w:t>2</w: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A9BE" w14:textId="77777777" w:rsidR="004C0E3E" w:rsidRDefault="004C0E3E">
      <w:r>
        <w:separator/>
      </w:r>
    </w:p>
  </w:footnote>
  <w:footnote w:type="continuationSeparator" w:id="0">
    <w:p w14:paraId="4DD6CD4E" w14:textId="77777777" w:rsidR="004C0E3E" w:rsidRDefault="004C0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96880" w14:textId="77777777" w:rsidR="0010105A" w:rsidRDefault="0010105A">
    <w:pPr>
      <w:spacing w:line="2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331F0D" wp14:editId="553B2238">
              <wp:simplePos x="0" y="0"/>
              <wp:positionH relativeFrom="page">
                <wp:posOffset>7088823</wp:posOffset>
              </wp:positionH>
              <wp:positionV relativeFrom="page">
                <wp:posOffset>1881189</wp:posOffset>
              </wp:positionV>
              <wp:extent cx="79375" cy="167005"/>
              <wp:effectExtent l="0" t="0" r="0" b="0"/>
              <wp:wrapSquare wrapText="bothSides" distT="0" distB="0" distL="114300" distR="114300"/>
              <wp:docPr id="5" name="Free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600" y="3710785"/>
                        <a:ext cx="50800" cy="138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0" h="138430" extrusionOk="0">
                            <a:moveTo>
                              <a:pt x="0" y="0"/>
                            </a:moveTo>
                            <a:lnTo>
                              <a:pt x="0" y="138430"/>
                            </a:lnTo>
                            <a:lnTo>
                              <a:pt x="50800" y="138430"/>
                            </a:lnTo>
                            <a:lnTo>
                              <a:pt x="50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670BE6" w14:textId="77777777" w:rsidR="0010105A" w:rsidRDefault="0010105A">
                          <w:pPr>
                            <w:spacing w:line="200" w:lineRule="auto"/>
                            <w:ind w:left="20" w:right="-27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331F0D" id="Freeform 5" o:spid="_x0000_s1026" style="position:absolute;margin-left:558.2pt;margin-top:148.15pt;width:6.25pt;height:13.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800,1384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" adj="-11796480,,5400" path="m,l,138430r50800,l50800,,,xe" filled="f" stroked="f">
              <v:stroke joinstyle="miter"/>
              <v:formulas/>
              <v:path arrowok="t" o:extrusionok="f" o:connecttype="custom" textboxrect="0,0,50800,138430"/>
              <v:textbox inset="7pt,3pt,7pt,3pt">
                <w:txbxContent>
                  <w:p w14:paraId="6D670BE6" w14:textId="77777777" w:rsidR="0010105A" w:rsidRDefault="0010105A">
                    <w:pPr>
                      <w:spacing w:line="200" w:lineRule="auto"/>
                      <w:ind w:left="20" w:right="-27" w:firstLine="6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7"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F4FA" w14:textId="77777777" w:rsidR="0010105A" w:rsidRDefault="0010105A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89C98C8" wp14:editId="0A9E13B7">
          <wp:simplePos x="0" y="0"/>
          <wp:positionH relativeFrom="page">
            <wp:posOffset>2140275</wp:posOffset>
          </wp:positionH>
          <wp:positionV relativeFrom="page">
            <wp:posOffset>66675</wp:posOffset>
          </wp:positionV>
          <wp:extent cx="5182870" cy="1928495"/>
          <wp:effectExtent l="0" t="0" r="0" b="0"/>
          <wp:wrapSquare wrapText="bothSides" distT="0" distB="0" distL="114300" distR="1143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2870" cy="192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C17"/>
    <w:multiLevelType w:val="multilevel"/>
    <w:tmpl w:val="FAB0C89A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Heading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Heading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Heading5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Heading6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Heading8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Heading9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B1F83"/>
    <w:multiLevelType w:val="multilevel"/>
    <w:tmpl w:val="423E8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A55161"/>
    <w:multiLevelType w:val="multilevel"/>
    <w:tmpl w:val="5784B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C27EE4"/>
    <w:multiLevelType w:val="hybridMultilevel"/>
    <w:tmpl w:val="68D05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0F3C"/>
    <w:multiLevelType w:val="hybridMultilevel"/>
    <w:tmpl w:val="37262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09AE"/>
    <w:multiLevelType w:val="multilevel"/>
    <w:tmpl w:val="FB22E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A75B95"/>
    <w:multiLevelType w:val="hybridMultilevel"/>
    <w:tmpl w:val="6E705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B10B1"/>
    <w:multiLevelType w:val="hybridMultilevel"/>
    <w:tmpl w:val="38E62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771A6"/>
    <w:multiLevelType w:val="multilevel"/>
    <w:tmpl w:val="9D72AC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CB"/>
    <w:rsid w:val="000574A9"/>
    <w:rsid w:val="000969D9"/>
    <w:rsid w:val="000B3346"/>
    <w:rsid w:val="000C1410"/>
    <w:rsid w:val="0010105A"/>
    <w:rsid w:val="001107E1"/>
    <w:rsid w:val="001216B5"/>
    <w:rsid w:val="00125320"/>
    <w:rsid w:val="00147EAF"/>
    <w:rsid w:val="001741EC"/>
    <w:rsid w:val="001A5D3F"/>
    <w:rsid w:val="001B7D2F"/>
    <w:rsid w:val="001C7287"/>
    <w:rsid w:val="001F6A62"/>
    <w:rsid w:val="001F707A"/>
    <w:rsid w:val="00237136"/>
    <w:rsid w:val="002D02DD"/>
    <w:rsid w:val="0031499D"/>
    <w:rsid w:val="003213A3"/>
    <w:rsid w:val="00335082"/>
    <w:rsid w:val="00362AB9"/>
    <w:rsid w:val="00391044"/>
    <w:rsid w:val="003B3A15"/>
    <w:rsid w:val="003B58A1"/>
    <w:rsid w:val="003B613F"/>
    <w:rsid w:val="003C451C"/>
    <w:rsid w:val="003F0AD7"/>
    <w:rsid w:val="00462B2F"/>
    <w:rsid w:val="004A0834"/>
    <w:rsid w:val="004C0E3E"/>
    <w:rsid w:val="00507DA7"/>
    <w:rsid w:val="00511DD6"/>
    <w:rsid w:val="00521CEA"/>
    <w:rsid w:val="005A6743"/>
    <w:rsid w:val="00613F76"/>
    <w:rsid w:val="0064143C"/>
    <w:rsid w:val="00677B49"/>
    <w:rsid w:val="00686A89"/>
    <w:rsid w:val="00696F31"/>
    <w:rsid w:val="006B6E1A"/>
    <w:rsid w:val="006C3432"/>
    <w:rsid w:val="006F33C9"/>
    <w:rsid w:val="00722D11"/>
    <w:rsid w:val="00790678"/>
    <w:rsid w:val="007E7860"/>
    <w:rsid w:val="008470E7"/>
    <w:rsid w:val="0085050B"/>
    <w:rsid w:val="0085663D"/>
    <w:rsid w:val="00863CCA"/>
    <w:rsid w:val="008707CB"/>
    <w:rsid w:val="00872E6F"/>
    <w:rsid w:val="00897A71"/>
    <w:rsid w:val="008D027C"/>
    <w:rsid w:val="008E0001"/>
    <w:rsid w:val="008E7322"/>
    <w:rsid w:val="008F326F"/>
    <w:rsid w:val="009250E7"/>
    <w:rsid w:val="00926462"/>
    <w:rsid w:val="009545B3"/>
    <w:rsid w:val="009918CD"/>
    <w:rsid w:val="009C0CCE"/>
    <w:rsid w:val="009F001A"/>
    <w:rsid w:val="00A017D3"/>
    <w:rsid w:val="00A063FC"/>
    <w:rsid w:val="00A06D3B"/>
    <w:rsid w:val="00A13C3D"/>
    <w:rsid w:val="00A359F6"/>
    <w:rsid w:val="00A50AC0"/>
    <w:rsid w:val="00A66B91"/>
    <w:rsid w:val="00A85FAE"/>
    <w:rsid w:val="00AA3210"/>
    <w:rsid w:val="00AE4FE2"/>
    <w:rsid w:val="00B06D46"/>
    <w:rsid w:val="00B3696B"/>
    <w:rsid w:val="00B849CF"/>
    <w:rsid w:val="00B904A4"/>
    <w:rsid w:val="00BB5D47"/>
    <w:rsid w:val="00C04AA0"/>
    <w:rsid w:val="00C066CA"/>
    <w:rsid w:val="00C45AFF"/>
    <w:rsid w:val="00CE5011"/>
    <w:rsid w:val="00D27B38"/>
    <w:rsid w:val="00D907CE"/>
    <w:rsid w:val="00DE527C"/>
    <w:rsid w:val="00E03AA0"/>
    <w:rsid w:val="00E73753"/>
    <w:rsid w:val="00E839AD"/>
    <w:rsid w:val="00EA6CC7"/>
    <w:rsid w:val="00EA76AE"/>
    <w:rsid w:val="00EC144C"/>
    <w:rsid w:val="00EC58CB"/>
    <w:rsid w:val="00EC6EC8"/>
    <w:rsid w:val="00ED10BF"/>
    <w:rsid w:val="00F05885"/>
    <w:rsid w:val="00F34E2F"/>
    <w:rsid w:val="00F56E92"/>
    <w:rsid w:val="00F843D8"/>
    <w:rsid w:val="00FC5282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1612"/>
  <w15:docId w15:val="{E6760F8B-4A2F-8746-A915-6975BB9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4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C7"/>
  </w:style>
  <w:style w:type="paragraph" w:styleId="Footer">
    <w:name w:val="footer"/>
    <w:basedOn w:val="Normal"/>
    <w:link w:val="FooterChar"/>
    <w:uiPriority w:val="99"/>
    <w:unhideWhenUsed/>
    <w:rsid w:val="00544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C7"/>
  </w:style>
  <w:style w:type="paragraph" w:styleId="ListParagraph">
    <w:name w:val="List Paragraph"/>
    <w:basedOn w:val="Normal"/>
    <w:uiPriority w:val="34"/>
    <w:qFormat/>
    <w:rsid w:val="004F3EC9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E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2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4E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104B00"/>
    <w:rPr>
      <w:color w:val="808080"/>
    </w:rPr>
  </w:style>
  <w:style w:type="paragraph" w:styleId="NormalWeb">
    <w:name w:val="Normal (Web)"/>
    <w:basedOn w:val="Normal"/>
    <w:uiPriority w:val="99"/>
    <w:unhideWhenUsed/>
    <w:rsid w:val="000551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0551D4"/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D0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illineryaustralia.org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training.gov.au/Training/Details/MSTML300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llineryaustralia.org" TargetMode="External"/><Relationship Id="rId17" Type="http://schemas.openxmlformats.org/officeDocument/2006/relationships/hyperlink" Target="https://training.gov.au/Training/Details/MSTML30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ining.gov.au/Training/Details/MSTML40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llineryaustralia.org/maa-privacy-policy/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illineryaustralia.org/members/rules/%20" TargetMode="External"/><Relationship Id="rId19" Type="http://schemas.openxmlformats.org/officeDocument/2006/relationships/hyperlink" Target="https://training.gov.au/Training/Details/MSTML3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lineryaustralia.org/code-of-conduct/%2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opEFNzLsFfisw9F5AlCpvdFFig==">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3452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Kathryn Campbell</cp:lastModifiedBy>
  <cp:revision>48</cp:revision>
  <cp:lastPrinted>2024-03-14T09:21:00Z</cp:lastPrinted>
  <dcterms:created xsi:type="dcterms:W3CDTF">2024-01-31T21:39:00Z</dcterms:created>
  <dcterms:modified xsi:type="dcterms:W3CDTF">2024-03-25T09:27:00Z</dcterms:modified>
</cp:coreProperties>
</file>